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9D" w:rsidRPr="004A329D" w:rsidRDefault="00484BB1" w:rsidP="004A329D">
      <w:pPr>
        <w:rPr>
          <w:rFonts w:ascii="Arial" w:eastAsia="MS Mincho" w:hAnsi="Arial"/>
          <w:b/>
          <w:noProof/>
          <w:sz w:val="24"/>
          <w:szCs w:val="24"/>
        </w:rPr>
      </w:pPr>
      <w:bookmarkStart w:id="0" w:name="_Toc193024528"/>
      <w:r w:rsidRPr="004A329D">
        <w:rPr>
          <w:rFonts w:ascii="Arial" w:eastAsia="MS Mincho" w:hAnsi="Arial"/>
          <w:b/>
          <w:noProof/>
          <w:sz w:val="24"/>
          <w:szCs w:val="24"/>
        </w:rPr>
        <w:t>3GPP TSG-RAN WG</w:t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>2</w:t>
      </w:r>
      <w:r w:rsidRPr="004A329D">
        <w:rPr>
          <w:rFonts w:ascii="Arial" w:eastAsia="MS Mincho" w:hAnsi="Arial"/>
          <w:b/>
          <w:noProof/>
          <w:sz w:val="24"/>
          <w:szCs w:val="24"/>
        </w:rPr>
        <w:t xml:space="preserve"> Meeting #9</w:t>
      </w:r>
      <w:r w:rsidR="00E27BC7" w:rsidRPr="004A329D">
        <w:rPr>
          <w:rFonts w:ascii="Arial" w:eastAsia="MS Mincho" w:hAnsi="Arial" w:hint="eastAsia"/>
          <w:b/>
          <w:noProof/>
          <w:sz w:val="24"/>
          <w:szCs w:val="24"/>
        </w:rPr>
        <w:t>5</w:t>
      </w:r>
      <w:r w:rsidRPr="004A329D">
        <w:rPr>
          <w:rFonts w:ascii="Arial" w:eastAsia="MS Mincho" w:hAnsi="Arial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ab/>
        <w:t xml:space="preserve"> </w:t>
      </w:r>
      <w:r w:rsidR="004A329D" w:rsidRPr="004A329D">
        <w:rPr>
          <w:rFonts w:ascii="Arial" w:eastAsia="MS Mincho" w:hAnsi="Arial" w:hint="eastAsia"/>
          <w:b/>
          <w:noProof/>
          <w:sz w:val="24"/>
          <w:szCs w:val="24"/>
        </w:rPr>
        <w:t xml:space="preserve">   </w:t>
      </w:r>
      <w:r w:rsidRPr="004A329D">
        <w:rPr>
          <w:rFonts w:ascii="Arial" w:eastAsia="MS Mincho" w:hAnsi="Arial" w:hint="eastAsia"/>
          <w:b/>
          <w:noProof/>
          <w:sz w:val="24"/>
          <w:szCs w:val="24"/>
        </w:rPr>
        <w:t>R2</w:t>
      </w:r>
      <w:r w:rsidR="004A329D" w:rsidRPr="004A329D">
        <w:rPr>
          <w:rFonts w:ascii="Arial" w:eastAsia="MS Mincho" w:hAnsi="Arial"/>
          <w:b/>
          <w:noProof/>
          <w:sz w:val="24"/>
          <w:szCs w:val="24"/>
        </w:rPr>
        <w:t xml:space="preserve">-165233 </w:t>
      </w:r>
    </w:p>
    <w:p w:rsidR="00484BB1" w:rsidRPr="00BE6E77" w:rsidRDefault="00BE6E77" w:rsidP="00484BB1">
      <w:pPr>
        <w:pStyle w:val="a7"/>
        <w:rPr>
          <w:rFonts w:eastAsiaTheme="minorEastAsia"/>
          <w:sz w:val="24"/>
          <w:szCs w:val="24"/>
          <w:lang w:eastAsia="zh-CN"/>
        </w:rPr>
      </w:pPr>
      <w:r w:rsidRPr="00BE6E77">
        <w:rPr>
          <w:sz w:val="24"/>
          <w:szCs w:val="24"/>
        </w:rPr>
        <w:t>Göteborg, Sweden, 22nd – 26th August 2016</w:t>
      </w:r>
    </w:p>
    <w:p w:rsidR="00076EDC" w:rsidRPr="008105FE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BE6E77">
        <w:rPr>
          <w:rFonts w:ascii="Arial" w:eastAsiaTheme="minorEastAsia" w:hAnsi="Arial" w:hint="eastAsia"/>
          <w:b/>
          <w:sz w:val="24"/>
          <w:lang w:val="en-US" w:eastAsia="zh-CN"/>
        </w:rPr>
        <w:t>Discussion</w:t>
      </w:r>
      <w:r w:rsidR="000008EB">
        <w:rPr>
          <w:rFonts w:ascii="Arial" w:eastAsiaTheme="minorEastAsia" w:hAnsi="Arial" w:hint="eastAsia"/>
          <w:b/>
          <w:sz w:val="24"/>
          <w:lang w:val="en-US" w:eastAsia="zh-CN"/>
        </w:rPr>
        <w:t xml:space="preserve"> on </w:t>
      </w:r>
      <w:r w:rsidR="000008EB">
        <w:rPr>
          <w:rFonts w:ascii="Arial" w:hAnsi="Arial" w:hint="eastAsia"/>
          <w:b/>
          <w:sz w:val="24"/>
          <w:lang w:val="en-US" w:eastAsia="zh-CN"/>
        </w:rPr>
        <w:t xml:space="preserve">the </w:t>
      </w:r>
      <w:r w:rsidR="006E2EAD">
        <w:rPr>
          <w:rFonts w:ascii="Arial" w:eastAsiaTheme="minorEastAsia" w:hAnsi="Arial" w:hint="eastAsia"/>
          <w:b/>
          <w:sz w:val="24"/>
          <w:lang w:val="en-US" w:eastAsia="zh-CN"/>
        </w:rPr>
        <w:t>remaining issues on V2V mobility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CA2F8D" w:rsidRDefault="0037119B" w:rsidP="00AD321F">
      <w:pPr>
        <w:tabs>
          <w:tab w:val="left" w:pos="1985"/>
        </w:tabs>
        <w:jc w:val="both"/>
        <w:rPr>
          <w:rStyle w:val="af8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CA2F8D">
        <w:rPr>
          <w:rFonts w:ascii="Arial" w:eastAsiaTheme="minorEastAsia" w:hAnsi="Arial" w:hint="eastAsia"/>
          <w:b/>
          <w:sz w:val="24"/>
          <w:lang w:val="pt-BR" w:eastAsia="zh-CN"/>
        </w:rPr>
        <w:t>8.2.2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F04CF8" w:rsidRPr="004749D1" w:rsidRDefault="000008EB" w:rsidP="00F04CF8">
      <w:pPr>
        <w:overflowPunct w:val="0"/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RAN</w:t>
      </w:r>
      <w:r w:rsidR="00ED1498">
        <w:rPr>
          <w:rFonts w:eastAsiaTheme="minorEastAsia" w:hint="eastAsia"/>
          <w:lang w:eastAsia="zh-CN"/>
        </w:rPr>
        <w:t>2#9</w:t>
      </w:r>
      <w:r w:rsidR="00BE6E77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meeting, </w:t>
      </w:r>
      <w:r w:rsidR="00BC4856">
        <w:rPr>
          <w:rFonts w:eastAsiaTheme="minorEastAsia" w:hint="eastAsia"/>
          <w:lang w:eastAsia="zh-CN"/>
        </w:rPr>
        <w:t>the mobility issue for V2V was discussed based on the email discussion</w:t>
      </w:r>
      <w:r w:rsidR="00D42CC6">
        <w:rPr>
          <w:rFonts w:eastAsiaTheme="minorEastAsia" w:hint="eastAsia"/>
          <w:lang w:eastAsia="zh-CN"/>
        </w:rPr>
        <w:t xml:space="preserve"> after RAN2#93bis. </w:t>
      </w:r>
      <w:r w:rsidR="00D42CC6">
        <w:rPr>
          <w:rFonts w:eastAsiaTheme="minorEastAsia"/>
          <w:lang w:eastAsia="zh-CN"/>
        </w:rPr>
        <w:t>A</w:t>
      </w:r>
      <w:r w:rsidR="00D42CC6">
        <w:rPr>
          <w:rFonts w:eastAsiaTheme="minorEastAsia" w:hint="eastAsia"/>
          <w:lang w:eastAsia="zh-CN"/>
        </w:rPr>
        <w:t xml:space="preserve">nd some agreements are reached </w:t>
      </w:r>
      <w:r w:rsidR="00EB55A5">
        <w:rPr>
          <w:rFonts w:eastAsiaTheme="minorEastAsia" w:hint="eastAsia"/>
          <w:lang w:eastAsia="zh-CN"/>
        </w:rPr>
        <w:t xml:space="preserve">to reduce the interruption time during </w:t>
      </w:r>
      <w:r w:rsidR="00D42CC6">
        <w:rPr>
          <w:rFonts w:eastAsiaTheme="minorEastAsia" w:hint="eastAsia"/>
          <w:lang w:eastAsia="zh-CN"/>
        </w:rPr>
        <w:t xml:space="preserve">mobility for V2V, e.g. </w:t>
      </w:r>
      <w:r w:rsidR="00FD5F7D" w:rsidRPr="00406AB9">
        <w:t xml:space="preserve">Sync and Rx resource pool configurations for the target cell can be </w:t>
      </w:r>
      <w:proofErr w:type="spellStart"/>
      <w:r w:rsidR="00FD5F7D" w:rsidRPr="00406AB9">
        <w:t>s</w:t>
      </w:r>
      <w:r w:rsidR="00FD5F7D">
        <w:t>ignaled</w:t>
      </w:r>
      <w:proofErr w:type="spellEnd"/>
      <w:r w:rsidR="00FD5F7D">
        <w:t xml:space="preserve"> in the handover command</w:t>
      </w:r>
      <w:r w:rsidR="00FD5F7D">
        <w:rPr>
          <w:rFonts w:eastAsiaTheme="minorEastAsia" w:hint="eastAsia"/>
          <w:lang w:eastAsia="zh-CN"/>
        </w:rPr>
        <w:t xml:space="preserve">, and </w:t>
      </w:r>
      <w:r w:rsidR="00FD5F7D" w:rsidRPr="00406AB9">
        <w:t xml:space="preserve">(exceptional) </w:t>
      </w:r>
      <w:proofErr w:type="spellStart"/>
      <w:proofErr w:type="gramStart"/>
      <w:r w:rsidR="00FD5F7D" w:rsidRPr="00406AB9">
        <w:t>Tx</w:t>
      </w:r>
      <w:proofErr w:type="spellEnd"/>
      <w:proofErr w:type="gramEnd"/>
      <w:r w:rsidR="00FD5F7D" w:rsidRPr="00406AB9">
        <w:t xml:space="preserve"> resource pool configurations for the target cell can be </w:t>
      </w:r>
      <w:proofErr w:type="spellStart"/>
      <w:r w:rsidR="00FD5F7D" w:rsidRPr="00406AB9">
        <w:t>signaled</w:t>
      </w:r>
      <w:proofErr w:type="spellEnd"/>
      <w:r w:rsidR="00FD5F7D" w:rsidRPr="00406AB9">
        <w:t xml:space="preserve"> in the handover command</w:t>
      </w:r>
      <w:r w:rsidR="00FD5F7D">
        <w:rPr>
          <w:rFonts w:eastAsiaTheme="minorEastAsia" w:hint="eastAsia"/>
          <w:lang w:eastAsia="zh-CN"/>
        </w:rPr>
        <w:t xml:space="preserve">. </w:t>
      </w:r>
      <w:r w:rsidR="00FD5F7D">
        <w:rPr>
          <w:rFonts w:eastAsiaTheme="minorEastAsia"/>
          <w:lang w:eastAsia="zh-CN"/>
        </w:rPr>
        <w:t>H</w:t>
      </w:r>
      <w:r w:rsidR="00FD5F7D">
        <w:rPr>
          <w:rFonts w:eastAsiaTheme="minorEastAsia" w:hint="eastAsia"/>
          <w:lang w:eastAsia="zh-CN"/>
        </w:rPr>
        <w:t xml:space="preserve">owever, there are still two open issues </w:t>
      </w:r>
      <w:r w:rsidR="00FD5F7D">
        <w:rPr>
          <w:rFonts w:eastAsiaTheme="minorEastAsia"/>
          <w:lang w:eastAsia="zh-CN"/>
        </w:rPr>
        <w:t>remaining</w:t>
      </w:r>
      <w:r w:rsidR="004749D1">
        <w:rPr>
          <w:rFonts w:eastAsiaTheme="minorEastAsia" w:hint="eastAsia"/>
          <w:lang w:eastAsia="zh-CN"/>
        </w:rPr>
        <w:t xml:space="preserve"> mainly about </w:t>
      </w:r>
      <w:r w:rsidR="004749D1">
        <w:rPr>
          <w:rFonts w:eastAsiaTheme="minorEastAsia"/>
          <w:lang w:eastAsia="zh-CN"/>
        </w:rPr>
        <w:t>the signalling details</w:t>
      </w:r>
      <w:r w:rsidR="004749D1">
        <w:rPr>
          <w:rFonts w:eastAsiaTheme="minorEastAsia" w:hint="eastAsia"/>
          <w:lang w:eastAsia="zh-CN"/>
        </w:rPr>
        <w:t xml:space="preserve"> and</w:t>
      </w:r>
      <w:r w:rsidR="004749D1" w:rsidRPr="004749D1">
        <w:rPr>
          <w:rFonts w:eastAsiaTheme="minorEastAsia"/>
          <w:lang w:eastAsia="zh-CN"/>
        </w:rPr>
        <w:t xml:space="preserve"> </w:t>
      </w:r>
      <w:r w:rsidR="004749D1">
        <w:rPr>
          <w:rFonts w:eastAsiaTheme="minorEastAsia"/>
          <w:lang w:eastAsia="zh-CN"/>
        </w:rPr>
        <w:t>UE behaviour</w:t>
      </w:r>
      <w:r w:rsidR="004749D1">
        <w:rPr>
          <w:rFonts w:eastAsiaTheme="minorEastAsia" w:hint="eastAsia"/>
          <w:lang w:eastAsia="zh-CN"/>
        </w:rPr>
        <w:t xml:space="preserve">. </w:t>
      </w:r>
      <w:r w:rsidR="004749D1">
        <w:rPr>
          <w:rFonts w:eastAsiaTheme="minorEastAsia"/>
          <w:lang w:eastAsia="zh-CN"/>
        </w:rPr>
        <w:t>I</w:t>
      </w:r>
      <w:r w:rsidR="004749D1">
        <w:rPr>
          <w:rFonts w:eastAsiaTheme="minorEastAsia" w:hint="eastAsia"/>
          <w:lang w:eastAsia="zh-CN"/>
        </w:rPr>
        <w:t xml:space="preserve">n this contribution, we discuss the remaining issues about the V2V mobility and present our views and proposals on the remaining issues. </w:t>
      </w:r>
    </w:p>
    <w:p w:rsidR="007C6F3D" w:rsidRDefault="001310DB" w:rsidP="00F04CF8">
      <w:pPr>
        <w:pStyle w:val="1"/>
        <w:ind w:left="0"/>
        <w:jc w:val="both"/>
        <w:rPr>
          <w:rFonts w:eastAsiaTheme="minorEastAsia"/>
          <w:lang w:eastAsia="zh-CN"/>
        </w:rPr>
      </w:pPr>
      <w:r w:rsidRPr="00F04CF8">
        <w:rPr>
          <w:rFonts w:eastAsia="SimSun" w:hint="eastAsia"/>
          <w:lang w:eastAsia="zh-CN"/>
        </w:rPr>
        <w:t>Discussion</w:t>
      </w:r>
    </w:p>
    <w:p w:rsidR="00C900BD" w:rsidRPr="003E5E5B" w:rsidRDefault="004749D1" w:rsidP="001D1D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RAN2#94 meeting, </w:t>
      </w:r>
      <w:r w:rsidR="00C900BD" w:rsidRPr="003E5E5B">
        <w:rPr>
          <w:rFonts w:eastAsiaTheme="minorEastAsia" w:hint="eastAsia"/>
          <w:lang w:eastAsia="zh-CN"/>
        </w:rPr>
        <w:t>two agreements are reached</w:t>
      </w:r>
      <w:r w:rsidR="001D1D66">
        <w:rPr>
          <w:rFonts w:eastAsiaTheme="minorEastAsia" w:hint="eastAsia"/>
          <w:lang w:eastAsia="zh-CN"/>
        </w:rPr>
        <w:t xml:space="preserve"> [1]</w:t>
      </w:r>
      <w:r w:rsidR="00C900BD" w:rsidRPr="003E5E5B">
        <w:rPr>
          <w:rFonts w:eastAsiaTheme="minorEastAsia" w:hint="eastAsia"/>
          <w:lang w:eastAsia="zh-CN"/>
        </w:rPr>
        <w:t xml:space="preserve">: </w:t>
      </w:r>
    </w:p>
    <w:p w:rsidR="00C900BD" w:rsidRPr="003E5E5B" w:rsidRDefault="00C900BD" w:rsidP="001D1D66">
      <w:pPr>
        <w:jc w:val="both"/>
        <w:rPr>
          <w:rFonts w:eastAsiaTheme="minorEastAsia"/>
          <w:lang w:eastAsia="zh-CN"/>
        </w:rPr>
      </w:pPr>
      <w:r w:rsidRPr="003E5E5B">
        <w:rPr>
          <w:rFonts w:eastAsiaTheme="minorEastAsia" w:hint="eastAsia"/>
          <w:lang w:eastAsia="zh-CN"/>
        </w:rPr>
        <w:t xml:space="preserve">1) </w:t>
      </w:r>
      <w:r w:rsidRPr="003E5E5B">
        <w:t xml:space="preserve">Sync and Rx resource pool configurations for the target cell can be </w:t>
      </w:r>
      <w:proofErr w:type="spellStart"/>
      <w:r w:rsidRPr="003E5E5B">
        <w:t>signaled</w:t>
      </w:r>
      <w:proofErr w:type="spellEnd"/>
      <w:r w:rsidRPr="003E5E5B">
        <w:t xml:space="preserve"> in the handover command</w:t>
      </w:r>
      <w:r w:rsidRPr="003E5E5B">
        <w:rPr>
          <w:rFonts w:eastAsiaTheme="minorEastAsia" w:hint="eastAsia"/>
          <w:lang w:eastAsia="zh-CN"/>
        </w:rPr>
        <w:t xml:space="preserve">; </w:t>
      </w:r>
    </w:p>
    <w:p w:rsidR="00C900BD" w:rsidRPr="003E5E5B" w:rsidRDefault="00C900BD" w:rsidP="001D1D66">
      <w:pPr>
        <w:jc w:val="both"/>
        <w:rPr>
          <w:rFonts w:eastAsiaTheme="minorEastAsia"/>
          <w:lang w:eastAsia="zh-CN"/>
        </w:rPr>
      </w:pPr>
      <w:r w:rsidRPr="003E5E5B">
        <w:rPr>
          <w:rFonts w:eastAsiaTheme="minorEastAsia" w:hint="eastAsia"/>
          <w:lang w:eastAsia="zh-CN"/>
        </w:rPr>
        <w:t xml:space="preserve">2) </w:t>
      </w:r>
      <w:r w:rsidRPr="003E5E5B">
        <w:t xml:space="preserve">For mode 1, (exceptional) </w:t>
      </w:r>
      <w:proofErr w:type="spellStart"/>
      <w:proofErr w:type="gramStart"/>
      <w:r w:rsidRPr="003E5E5B">
        <w:t>Tx</w:t>
      </w:r>
      <w:proofErr w:type="spellEnd"/>
      <w:proofErr w:type="gramEnd"/>
      <w:r w:rsidRPr="003E5E5B">
        <w:t xml:space="preserve"> resource pool configurations for the target cell can be </w:t>
      </w:r>
      <w:proofErr w:type="spellStart"/>
      <w:r w:rsidRPr="003E5E5B">
        <w:t>signaled</w:t>
      </w:r>
      <w:proofErr w:type="spellEnd"/>
      <w:r w:rsidRPr="003E5E5B">
        <w:t xml:space="preserve"> in the handover command</w:t>
      </w:r>
      <w:r w:rsidRPr="003E5E5B">
        <w:rPr>
          <w:rFonts w:eastAsiaTheme="minorEastAsia" w:hint="eastAsia"/>
          <w:lang w:eastAsia="zh-CN"/>
        </w:rPr>
        <w:t xml:space="preserve">. </w:t>
      </w:r>
    </w:p>
    <w:p w:rsidR="00C900BD" w:rsidRPr="003E5E5B" w:rsidRDefault="00C900BD" w:rsidP="001D1D66">
      <w:pPr>
        <w:jc w:val="both"/>
        <w:rPr>
          <w:rFonts w:eastAsiaTheme="minorEastAsia"/>
          <w:lang w:eastAsia="zh-CN"/>
        </w:rPr>
      </w:pPr>
      <w:r w:rsidRPr="003E5E5B">
        <w:rPr>
          <w:rFonts w:eastAsiaTheme="minorEastAsia"/>
          <w:lang w:eastAsia="zh-CN"/>
        </w:rPr>
        <w:t>O</w:t>
      </w:r>
      <w:r w:rsidRPr="003E5E5B">
        <w:rPr>
          <w:rFonts w:eastAsiaTheme="minorEastAsia" w:hint="eastAsia"/>
          <w:lang w:eastAsia="zh-CN"/>
        </w:rPr>
        <w:t xml:space="preserve">n the other hand, two open issues are </w:t>
      </w:r>
      <w:r w:rsidRPr="003E5E5B">
        <w:rPr>
          <w:rFonts w:eastAsiaTheme="minorEastAsia"/>
          <w:lang w:eastAsia="zh-CN"/>
        </w:rPr>
        <w:t xml:space="preserve">listed </w:t>
      </w:r>
      <w:r w:rsidRPr="003E5E5B">
        <w:rPr>
          <w:rFonts w:eastAsiaTheme="minorEastAsia" w:hint="eastAsia"/>
          <w:lang w:eastAsia="zh-CN"/>
        </w:rPr>
        <w:t xml:space="preserve">with regard to </w:t>
      </w:r>
      <w:r w:rsidRPr="003E5E5B">
        <w:rPr>
          <w:rFonts w:eastAsiaTheme="minorEastAsia"/>
          <w:lang w:eastAsia="zh-CN"/>
        </w:rPr>
        <w:t>the signalling details</w:t>
      </w:r>
      <w:r w:rsidRPr="003E5E5B">
        <w:rPr>
          <w:rFonts w:eastAsiaTheme="minorEastAsia" w:hint="eastAsia"/>
          <w:lang w:eastAsia="zh-CN"/>
        </w:rPr>
        <w:t xml:space="preserve"> and</w:t>
      </w:r>
      <w:r w:rsidRPr="003E5E5B">
        <w:rPr>
          <w:rFonts w:eastAsiaTheme="minorEastAsia"/>
          <w:lang w:eastAsia="zh-CN"/>
        </w:rPr>
        <w:t xml:space="preserve"> UE behaviour</w:t>
      </w:r>
      <w:r w:rsidRPr="003E5E5B">
        <w:rPr>
          <w:rFonts w:eastAsiaTheme="minorEastAsia" w:hint="eastAsia"/>
          <w:lang w:eastAsia="zh-CN"/>
        </w:rPr>
        <w:t>:</w:t>
      </w:r>
    </w:p>
    <w:p w:rsidR="00C900BD" w:rsidRPr="003E5E5B" w:rsidRDefault="00C900BD" w:rsidP="001D1D66">
      <w:pPr>
        <w:jc w:val="both"/>
        <w:rPr>
          <w:rFonts w:eastAsiaTheme="minorEastAsia"/>
          <w:lang w:eastAsia="zh-CN"/>
        </w:rPr>
      </w:pPr>
      <w:r w:rsidRPr="003E5E5B">
        <w:rPr>
          <w:rFonts w:eastAsiaTheme="minorEastAsia" w:hint="eastAsia"/>
          <w:lang w:eastAsia="zh-CN"/>
        </w:rPr>
        <w:t xml:space="preserve">1) </w:t>
      </w:r>
      <w:r w:rsidRPr="003E5E5B">
        <w:t>FFS on the signalling details and UE behaviour (e.g. whether the UE has to acquire the target SIB configuration)</w:t>
      </w:r>
    </w:p>
    <w:p w:rsidR="00B50B57" w:rsidRPr="003E5E5B" w:rsidRDefault="00C900BD" w:rsidP="001D1D66">
      <w:pPr>
        <w:jc w:val="both"/>
        <w:rPr>
          <w:rFonts w:eastAsiaTheme="minorEastAsia"/>
          <w:lang w:eastAsia="zh-CN"/>
        </w:rPr>
      </w:pPr>
      <w:r w:rsidRPr="003E5E5B">
        <w:rPr>
          <w:rFonts w:eastAsiaTheme="minorEastAsia" w:hint="eastAsia"/>
          <w:lang w:eastAsia="zh-CN"/>
        </w:rPr>
        <w:t xml:space="preserve">2) </w:t>
      </w:r>
      <w:r w:rsidRPr="003E5E5B">
        <w:t xml:space="preserve">FFS on what UE behaviour is when using exceptional pool with respect to sensing and resource selection within the pool based on the outcome of RAN1.  If there is a problem we can come back to the exceptional pool discussion.  </w:t>
      </w:r>
    </w:p>
    <w:p w:rsidR="00C900BD" w:rsidRPr="003E5E5B" w:rsidRDefault="00C900BD" w:rsidP="001D1D66">
      <w:pPr>
        <w:jc w:val="both"/>
        <w:rPr>
          <w:rFonts w:eastAsiaTheme="minorEastAsia"/>
          <w:lang w:eastAsia="zh-CN"/>
        </w:rPr>
      </w:pPr>
      <w:r w:rsidRPr="003E5E5B">
        <w:rPr>
          <w:rFonts w:eastAsiaTheme="minorEastAsia"/>
          <w:lang w:eastAsia="zh-CN"/>
        </w:rPr>
        <w:t>I</w:t>
      </w:r>
      <w:r w:rsidRPr="003E5E5B">
        <w:rPr>
          <w:rFonts w:eastAsiaTheme="minorEastAsia" w:hint="eastAsia"/>
          <w:lang w:eastAsia="zh-CN"/>
        </w:rPr>
        <w:t xml:space="preserve">n this </w:t>
      </w:r>
      <w:r w:rsidRPr="003E5E5B">
        <w:rPr>
          <w:rFonts w:eastAsiaTheme="minorEastAsia"/>
          <w:lang w:eastAsia="zh-CN"/>
        </w:rPr>
        <w:t>section</w:t>
      </w:r>
      <w:r w:rsidRPr="003E5E5B">
        <w:rPr>
          <w:rFonts w:eastAsiaTheme="minorEastAsia" w:hint="eastAsia"/>
          <w:lang w:eastAsia="zh-CN"/>
        </w:rPr>
        <w:t xml:space="preserve">, we discuss the two open issues respectively in the below. </w:t>
      </w:r>
    </w:p>
    <w:p w:rsidR="00406AB9" w:rsidRPr="00406AB9" w:rsidRDefault="00FD1F66" w:rsidP="00406AB9">
      <w:pPr>
        <w:pStyle w:val="20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I</w:t>
      </w:r>
      <w:r>
        <w:rPr>
          <w:rFonts w:eastAsiaTheme="minorEastAsia" w:cs="Arial" w:hint="eastAsia"/>
          <w:lang w:eastAsia="zh-CN"/>
        </w:rPr>
        <w:t>ssue 1</w:t>
      </w:r>
    </w:p>
    <w:p w:rsidR="00643042" w:rsidRPr="001D1D66" w:rsidRDefault="00406AB9" w:rsidP="001D1D66">
      <w:pPr>
        <w:jc w:val="both"/>
        <w:rPr>
          <w:rFonts w:eastAsiaTheme="minorEastAsia"/>
          <w:i/>
          <w:lang w:eastAsia="zh-CN"/>
        </w:rPr>
      </w:pPr>
      <w:r w:rsidRPr="001D1D66">
        <w:rPr>
          <w:rFonts w:eastAsiaTheme="minorEastAsia"/>
          <w:i/>
          <w:lang w:eastAsia="zh-CN"/>
        </w:rPr>
        <w:t xml:space="preserve">Issue </w:t>
      </w:r>
      <w:r w:rsidRPr="001D1D66">
        <w:rPr>
          <w:rFonts w:eastAsiaTheme="minorEastAsia" w:hint="eastAsia"/>
          <w:i/>
          <w:lang w:eastAsia="zh-CN"/>
        </w:rPr>
        <w:t>1:</w:t>
      </w:r>
      <w:r w:rsidRPr="001D1D66">
        <w:rPr>
          <w:rFonts w:hint="eastAsia"/>
          <w:i/>
          <w:lang w:eastAsia="zh-CN"/>
        </w:rPr>
        <w:t xml:space="preserve"> </w:t>
      </w:r>
      <w:r w:rsidRPr="001D1D66">
        <w:rPr>
          <w:i/>
        </w:rPr>
        <w:t>FFS on the signalling details and UE behaviour (e.g. whether the UE has to acquire the target SIB configuration)</w:t>
      </w:r>
    </w:p>
    <w:p w:rsidR="004A4C4B" w:rsidRDefault="003E5E5B" w:rsidP="001D1D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R12 </w:t>
      </w:r>
      <w:r w:rsidR="00C466C7">
        <w:rPr>
          <w:rFonts w:eastAsiaTheme="minorEastAsia" w:hint="eastAsia"/>
          <w:lang w:eastAsia="zh-CN"/>
        </w:rPr>
        <w:t>D2D</w:t>
      </w:r>
      <w:r>
        <w:rPr>
          <w:rFonts w:eastAsiaTheme="minorEastAsia" w:hint="eastAsia"/>
          <w:lang w:eastAsia="zh-CN"/>
        </w:rPr>
        <w:t xml:space="preserve">, the serving cell broadcast a list of Rx resource pools which includes </w:t>
      </w:r>
      <w:r w:rsidR="00FE4275">
        <w:rPr>
          <w:rFonts w:eastAsiaTheme="minorEastAsia" w:hint="eastAsia"/>
          <w:lang w:eastAsia="zh-CN"/>
        </w:rPr>
        <w:t xml:space="preserve">the </w:t>
      </w:r>
      <w:proofErr w:type="spellStart"/>
      <w:proofErr w:type="gramStart"/>
      <w:r w:rsidR="00FE4275">
        <w:rPr>
          <w:rFonts w:eastAsiaTheme="minorEastAsia" w:hint="eastAsia"/>
          <w:lang w:eastAsia="zh-CN"/>
        </w:rPr>
        <w:t>Tx</w:t>
      </w:r>
      <w:proofErr w:type="spellEnd"/>
      <w:proofErr w:type="gramEnd"/>
      <w:r w:rsidR="00FE4275">
        <w:rPr>
          <w:rFonts w:eastAsiaTheme="minorEastAsia" w:hint="eastAsia"/>
          <w:lang w:eastAsia="zh-CN"/>
        </w:rPr>
        <w:t xml:space="preserve"> </w:t>
      </w:r>
      <w:r w:rsidR="00FE4275">
        <w:rPr>
          <w:rFonts w:eastAsiaTheme="minorEastAsia"/>
          <w:lang w:eastAsia="zh-CN"/>
        </w:rPr>
        <w:t>resource</w:t>
      </w:r>
      <w:r w:rsidR="00FE4275">
        <w:rPr>
          <w:rFonts w:eastAsiaTheme="minorEastAsia" w:hint="eastAsia"/>
          <w:lang w:eastAsia="zh-CN"/>
        </w:rPr>
        <w:t xml:space="preserve"> pools used in neighbour cells.</w:t>
      </w:r>
      <w:r w:rsidR="00EC14A5">
        <w:rPr>
          <w:rFonts w:eastAsiaTheme="minorEastAsia" w:hint="eastAsia"/>
          <w:lang w:eastAsia="zh-CN"/>
        </w:rPr>
        <w:t xml:space="preserve"> </w:t>
      </w:r>
      <w:r w:rsidR="003815EB">
        <w:rPr>
          <w:rFonts w:eastAsiaTheme="minorEastAsia"/>
          <w:lang w:eastAsia="zh-CN"/>
        </w:rPr>
        <w:t>A</w:t>
      </w:r>
      <w:r w:rsidR="003815EB">
        <w:rPr>
          <w:rFonts w:eastAsiaTheme="minorEastAsia" w:hint="eastAsia"/>
          <w:lang w:eastAsia="zh-CN"/>
        </w:rPr>
        <w:t xml:space="preserve">nd </w:t>
      </w:r>
      <w:r w:rsidR="00145D98">
        <w:rPr>
          <w:rFonts w:eastAsiaTheme="minorEastAsia" w:hint="eastAsia"/>
          <w:lang w:eastAsia="zh-CN"/>
        </w:rPr>
        <w:t xml:space="preserve">according to TS 36.331, </w:t>
      </w:r>
      <w:r w:rsidR="00EC14A5">
        <w:rPr>
          <w:rFonts w:eastAsiaTheme="minorEastAsia" w:hint="eastAsia"/>
          <w:lang w:eastAsia="zh-CN"/>
        </w:rPr>
        <w:t>t</w:t>
      </w:r>
      <w:r w:rsidR="00335DC2">
        <w:rPr>
          <w:rFonts w:eastAsiaTheme="minorEastAsia" w:hint="eastAsia"/>
          <w:lang w:eastAsia="zh-CN"/>
        </w:rPr>
        <w:t>he serving cell indicates the</w:t>
      </w:r>
      <w:r w:rsidR="00294A5D">
        <w:rPr>
          <w:rFonts w:eastAsiaTheme="minorEastAsia" w:hint="eastAsia"/>
          <w:lang w:eastAsia="zh-CN"/>
        </w:rPr>
        <w:t xml:space="preserve"> offset of the</w:t>
      </w:r>
      <w:r w:rsidR="00EC14A5">
        <w:rPr>
          <w:rFonts w:eastAsiaTheme="minorEastAsia" w:hint="eastAsia"/>
          <w:lang w:eastAsia="zh-CN"/>
        </w:rPr>
        <w:t xml:space="preserve"> </w:t>
      </w:r>
      <w:r w:rsidR="00335DC2">
        <w:rPr>
          <w:rFonts w:eastAsiaTheme="minorEastAsia" w:hint="eastAsia"/>
          <w:lang w:eastAsia="zh-CN"/>
        </w:rPr>
        <w:t xml:space="preserve">resource pool or synchronization </w:t>
      </w:r>
      <w:r w:rsidR="00294A5D">
        <w:rPr>
          <w:rFonts w:eastAsiaTheme="minorEastAsia" w:hint="eastAsia"/>
          <w:lang w:eastAsia="zh-CN"/>
        </w:rPr>
        <w:t xml:space="preserve">resource </w:t>
      </w:r>
      <w:r w:rsidR="00EC14A5">
        <w:rPr>
          <w:rFonts w:eastAsiaTheme="minorEastAsia" w:hint="eastAsia"/>
          <w:lang w:eastAsia="zh-CN"/>
        </w:rPr>
        <w:t xml:space="preserve">used in neighbouring cells </w:t>
      </w:r>
      <w:r w:rsidR="00335DC2">
        <w:rPr>
          <w:rFonts w:eastAsiaTheme="minorEastAsia" w:hint="eastAsia"/>
          <w:lang w:eastAsia="zh-CN"/>
        </w:rPr>
        <w:t>with respect to t</w:t>
      </w:r>
      <w:r w:rsidR="00EC14A5">
        <w:rPr>
          <w:rFonts w:eastAsiaTheme="minorEastAsia" w:hint="eastAsia"/>
          <w:lang w:eastAsia="zh-CN"/>
        </w:rPr>
        <w:t>he serving cell</w:t>
      </w:r>
      <w:r w:rsidR="00E82310">
        <w:rPr>
          <w:rFonts w:eastAsiaTheme="minorEastAsia"/>
          <w:lang w:eastAsia="zh-CN"/>
        </w:rPr>
        <w:t>’</w:t>
      </w:r>
      <w:r w:rsidR="00E82310">
        <w:rPr>
          <w:rFonts w:eastAsiaTheme="minorEastAsia" w:hint="eastAsia"/>
          <w:lang w:eastAsia="zh-CN"/>
        </w:rPr>
        <w:t>s timing</w:t>
      </w:r>
      <w:r w:rsidR="00145D98">
        <w:rPr>
          <w:rFonts w:eastAsiaTheme="minorEastAsia" w:hint="eastAsia"/>
          <w:lang w:eastAsia="zh-CN"/>
        </w:rPr>
        <w:t xml:space="preserve"> using the </w:t>
      </w:r>
      <w:proofErr w:type="spellStart"/>
      <w:r w:rsidR="00145D98" w:rsidRPr="001D1D66">
        <w:rPr>
          <w:i/>
        </w:rPr>
        <w:t>syncOffsetIndicator</w:t>
      </w:r>
      <w:proofErr w:type="spellEnd"/>
      <w:r w:rsidR="00145D98" w:rsidRPr="001D1D66">
        <w:rPr>
          <w:rFonts w:eastAsiaTheme="minorEastAsia" w:hint="eastAsia"/>
          <w:lang w:eastAsia="zh-CN"/>
        </w:rPr>
        <w:t xml:space="preserve"> IE</w:t>
      </w:r>
      <w:r w:rsidR="003815EB" w:rsidRPr="001D1D66">
        <w:rPr>
          <w:rFonts w:eastAsiaTheme="minorEastAsia" w:hint="eastAsia"/>
          <w:lang w:eastAsia="zh-CN"/>
        </w:rPr>
        <w:t>.</w:t>
      </w:r>
      <w:r w:rsidR="00241DD8" w:rsidRPr="001D1D66">
        <w:rPr>
          <w:rFonts w:eastAsiaTheme="minorEastAsia" w:hint="eastAsia"/>
          <w:lang w:eastAsia="zh-CN"/>
        </w:rPr>
        <w:t xml:space="preserve"> </w:t>
      </w:r>
      <w:r w:rsidR="00E82310" w:rsidRPr="001D1D66">
        <w:rPr>
          <w:rFonts w:eastAsiaTheme="minorEastAsia"/>
          <w:lang w:eastAsia="zh-CN"/>
        </w:rPr>
        <w:t>I</w:t>
      </w:r>
      <w:r w:rsidR="00E82310" w:rsidRPr="001D1D66">
        <w:rPr>
          <w:rFonts w:eastAsiaTheme="minorEastAsia" w:hint="eastAsia"/>
          <w:lang w:eastAsia="zh-CN"/>
        </w:rPr>
        <w:t>n ot</w:t>
      </w:r>
      <w:r w:rsidR="00E82310">
        <w:rPr>
          <w:rFonts w:eastAsiaTheme="minorEastAsia" w:hint="eastAsia"/>
          <w:lang w:eastAsia="zh-CN"/>
        </w:rPr>
        <w:t xml:space="preserve">her words, </w:t>
      </w:r>
      <w:r w:rsidR="00FE4275">
        <w:rPr>
          <w:rFonts w:eastAsiaTheme="minorEastAsia" w:hint="eastAsia"/>
          <w:lang w:eastAsia="zh-CN"/>
        </w:rPr>
        <w:t xml:space="preserve">the </w:t>
      </w:r>
      <w:r w:rsidR="00EC61A3" w:rsidRPr="003E5E5B">
        <w:t>Sync</w:t>
      </w:r>
      <w:r w:rsidR="00EC61A3">
        <w:rPr>
          <w:rFonts w:eastAsiaTheme="minorEastAsia" w:hint="eastAsia"/>
          <w:lang w:eastAsia="zh-CN"/>
        </w:rPr>
        <w:t xml:space="preserve"> and </w:t>
      </w:r>
      <w:r w:rsidR="00FE4275">
        <w:rPr>
          <w:rFonts w:eastAsiaTheme="minorEastAsia" w:hint="eastAsia"/>
          <w:lang w:eastAsia="zh-CN"/>
        </w:rPr>
        <w:t xml:space="preserve">Rx resource pool </w:t>
      </w:r>
      <w:r w:rsidR="00EC61A3">
        <w:rPr>
          <w:rFonts w:eastAsiaTheme="minorEastAsia" w:hint="eastAsia"/>
          <w:lang w:eastAsia="zh-CN"/>
        </w:rPr>
        <w:t xml:space="preserve">configuration </w:t>
      </w:r>
      <w:r w:rsidR="00FE4275">
        <w:rPr>
          <w:rFonts w:eastAsiaTheme="minorEastAsia" w:hint="eastAsia"/>
          <w:lang w:eastAsia="zh-CN"/>
        </w:rPr>
        <w:t>broadcasted in the serving cell</w:t>
      </w:r>
      <w:r w:rsidR="00FE4275">
        <w:rPr>
          <w:rFonts w:eastAsiaTheme="minorEastAsia"/>
          <w:lang w:eastAsia="zh-CN"/>
        </w:rPr>
        <w:t>’</w:t>
      </w:r>
      <w:r w:rsidR="00FE4275">
        <w:rPr>
          <w:rFonts w:eastAsiaTheme="minorEastAsia" w:hint="eastAsia"/>
          <w:lang w:eastAsia="zh-CN"/>
        </w:rPr>
        <w:t>s SIB18 is based on the serving cell</w:t>
      </w:r>
      <w:r w:rsidR="00FE4275">
        <w:rPr>
          <w:rFonts w:eastAsiaTheme="minorEastAsia"/>
          <w:lang w:eastAsia="zh-CN"/>
        </w:rPr>
        <w:t>’</w:t>
      </w:r>
      <w:r w:rsidR="00FE4275">
        <w:rPr>
          <w:rFonts w:eastAsiaTheme="minorEastAsia" w:hint="eastAsia"/>
          <w:lang w:eastAsia="zh-CN"/>
        </w:rPr>
        <w:t xml:space="preserve">s timing. </w:t>
      </w:r>
      <w:r w:rsidR="00CB1361">
        <w:rPr>
          <w:rFonts w:eastAsiaTheme="minorEastAsia" w:hint="eastAsia"/>
          <w:lang w:eastAsia="zh-CN"/>
        </w:rPr>
        <w:t>In this situation</w:t>
      </w:r>
      <w:r w:rsidR="00E82310">
        <w:rPr>
          <w:rFonts w:eastAsiaTheme="minorEastAsia" w:hint="eastAsia"/>
          <w:lang w:eastAsia="zh-CN"/>
        </w:rPr>
        <w:t xml:space="preserve">, the UE neither need to be </w:t>
      </w:r>
      <w:r w:rsidR="00E82310">
        <w:rPr>
          <w:rFonts w:eastAsiaTheme="minorEastAsia"/>
          <w:lang w:eastAsia="zh-CN"/>
        </w:rPr>
        <w:t>synchronized</w:t>
      </w:r>
      <w:r w:rsidR="00E82310">
        <w:rPr>
          <w:rFonts w:eastAsiaTheme="minorEastAsia" w:hint="eastAsia"/>
          <w:lang w:eastAsia="zh-CN"/>
        </w:rPr>
        <w:t xml:space="preserve"> to the </w:t>
      </w:r>
      <w:r w:rsidR="00E82310">
        <w:rPr>
          <w:rFonts w:eastAsiaTheme="minorEastAsia"/>
          <w:lang w:eastAsia="zh-CN"/>
        </w:rPr>
        <w:t>neighbour</w:t>
      </w:r>
      <w:r w:rsidR="00E82310">
        <w:rPr>
          <w:rFonts w:eastAsiaTheme="minorEastAsia" w:hint="eastAsia"/>
          <w:lang w:eastAsia="zh-CN"/>
        </w:rPr>
        <w:t xml:space="preserve"> </w:t>
      </w:r>
      <w:r w:rsidR="00E82310">
        <w:rPr>
          <w:rFonts w:eastAsiaTheme="minorEastAsia" w:hint="eastAsia"/>
          <w:lang w:eastAsia="zh-CN"/>
        </w:rPr>
        <w:lastRenderedPageBreak/>
        <w:t xml:space="preserve">cells, nor need to read </w:t>
      </w:r>
      <w:r w:rsidR="00E82310">
        <w:rPr>
          <w:rFonts w:eastAsiaTheme="minorEastAsia"/>
          <w:lang w:eastAsia="zh-CN"/>
        </w:rPr>
        <w:t>neighbour</w:t>
      </w:r>
      <w:r w:rsidR="00E82310">
        <w:rPr>
          <w:rFonts w:eastAsiaTheme="minorEastAsia" w:hint="eastAsia"/>
          <w:lang w:eastAsia="zh-CN"/>
        </w:rPr>
        <w:t xml:space="preserve"> cells</w:t>
      </w:r>
      <w:r w:rsidR="00E82310">
        <w:rPr>
          <w:rFonts w:eastAsiaTheme="minorEastAsia"/>
          <w:lang w:eastAsia="zh-CN"/>
        </w:rPr>
        <w:t>’</w:t>
      </w:r>
      <w:r w:rsidR="00E82310">
        <w:rPr>
          <w:rFonts w:eastAsiaTheme="minorEastAsia" w:hint="eastAsia"/>
          <w:lang w:eastAsia="zh-CN"/>
        </w:rPr>
        <w:t xml:space="preserve"> MIB to obtain the SFN</w:t>
      </w:r>
      <w:r w:rsidR="00CB1361">
        <w:rPr>
          <w:rFonts w:eastAsiaTheme="minorEastAsia" w:hint="eastAsia"/>
          <w:lang w:eastAsia="zh-CN"/>
        </w:rPr>
        <w:t xml:space="preserve"> in order to receive the </w:t>
      </w:r>
      <w:proofErr w:type="spellStart"/>
      <w:r w:rsidR="00447C69">
        <w:rPr>
          <w:rFonts w:eastAsiaTheme="minorEastAsia" w:hint="eastAsia"/>
          <w:lang w:eastAsia="zh-CN"/>
        </w:rPr>
        <w:t>sidelink</w:t>
      </w:r>
      <w:proofErr w:type="spellEnd"/>
      <w:r w:rsidR="00447C69">
        <w:rPr>
          <w:rFonts w:eastAsiaTheme="minorEastAsia" w:hint="eastAsia"/>
          <w:lang w:eastAsia="zh-CN"/>
        </w:rPr>
        <w:t xml:space="preserve"> communication from </w:t>
      </w:r>
      <w:r w:rsidR="00CB1361">
        <w:rPr>
          <w:rFonts w:eastAsiaTheme="minorEastAsia" w:hint="eastAsia"/>
          <w:lang w:eastAsia="zh-CN"/>
        </w:rPr>
        <w:t xml:space="preserve">UEs </w:t>
      </w:r>
      <w:r w:rsidR="00447C69">
        <w:rPr>
          <w:rFonts w:eastAsiaTheme="minorEastAsia" w:hint="eastAsia"/>
          <w:lang w:eastAsia="zh-CN"/>
        </w:rPr>
        <w:t>served by</w:t>
      </w:r>
      <w:r w:rsidR="00CB1361">
        <w:rPr>
          <w:rFonts w:eastAsiaTheme="minorEastAsia" w:hint="eastAsia"/>
          <w:lang w:eastAsia="zh-CN"/>
        </w:rPr>
        <w:t xml:space="preserve"> neighbour cells</w:t>
      </w:r>
    </w:p>
    <w:p w:rsidR="00E82310" w:rsidRDefault="00E82310" w:rsidP="001D1D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handover scenario for V2V, </w:t>
      </w:r>
      <w:r w:rsidR="00C466C7">
        <w:rPr>
          <w:rFonts w:eastAsiaTheme="minorEastAsia" w:hint="eastAsia"/>
          <w:lang w:eastAsia="zh-CN"/>
        </w:rPr>
        <w:t>assum</w:t>
      </w:r>
      <w:r>
        <w:rPr>
          <w:rFonts w:eastAsiaTheme="minorEastAsia" w:hint="eastAsia"/>
          <w:lang w:eastAsia="zh-CN"/>
        </w:rPr>
        <w:t>ing the target 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r w:rsidR="00CB1361" w:rsidRPr="003E5E5B">
        <w:t>Sync</w:t>
      </w:r>
      <w:r w:rsidR="00CB1361">
        <w:rPr>
          <w:rFonts w:eastAsiaTheme="minorEastAsia" w:hint="eastAsia"/>
          <w:lang w:eastAsia="zh-CN"/>
        </w:rPr>
        <w:t xml:space="preserve"> and </w:t>
      </w:r>
      <w:r w:rsidR="008E6B95">
        <w:rPr>
          <w:rFonts w:eastAsiaTheme="minorEastAsia" w:hint="eastAsia"/>
          <w:lang w:eastAsia="zh-CN"/>
        </w:rPr>
        <w:t xml:space="preserve">Rx </w:t>
      </w:r>
      <w:r>
        <w:rPr>
          <w:rFonts w:eastAsiaTheme="minorEastAsia" w:hint="eastAsia"/>
          <w:lang w:eastAsia="zh-CN"/>
        </w:rPr>
        <w:t xml:space="preserve">resource pools </w:t>
      </w:r>
      <w:r w:rsidR="00CB1361">
        <w:rPr>
          <w:rFonts w:eastAsiaTheme="minorEastAsia" w:hint="eastAsia"/>
          <w:lang w:eastAsia="zh-CN"/>
        </w:rPr>
        <w:t xml:space="preserve">configurations </w:t>
      </w:r>
      <w:r w:rsidR="008E6B95">
        <w:rPr>
          <w:rFonts w:eastAsiaTheme="minorEastAsia" w:hint="eastAsia"/>
          <w:lang w:eastAsia="zh-CN"/>
        </w:rPr>
        <w:t xml:space="preserve">are </w:t>
      </w:r>
      <w:r w:rsidR="007724E8">
        <w:rPr>
          <w:rFonts w:eastAsiaTheme="minorEastAsia" w:hint="eastAsia"/>
          <w:lang w:eastAsia="zh-CN"/>
        </w:rPr>
        <w:t xml:space="preserve">transparently </w:t>
      </w:r>
      <w:r w:rsidR="008E6B95">
        <w:rPr>
          <w:rFonts w:eastAsiaTheme="minorEastAsia"/>
          <w:lang w:eastAsia="zh-CN"/>
        </w:rPr>
        <w:t>transferred</w:t>
      </w:r>
      <w:r w:rsidR="008E6B95">
        <w:rPr>
          <w:rFonts w:eastAsiaTheme="minorEastAsia" w:hint="eastAsia"/>
          <w:lang w:eastAsia="zh-CN"/>
        </w:rPr>
        <w:t xml:space="preserve"> to the UE </w:t>
      </w:r>
      <w:r w:rsidR="00C466C7">
        <w:rPr>
          <w:rFonts w:eastAsiaTheme="minorEastAsia" w:hint="eastAsia"/>
          <w:lang w:eastAsia="zh-CN"/>
        </w:rPr>
        <w:t xml:space="preserve">through </w:t>
      </w:r>
      <w:r w:rsidR="008E6B95">
        <w:rPr>
          <w:rFonts w:eastAsiaTheme="minorEastAsia" w:hint="eastAsia"/>
          <w:lang w:eastAsia="zh-CN"/>
        </w:rPr>
        <w:t xml:space="preserve">the source cell in the HO command </w:t>
      </w:r>
      <w:proofErr w:type="spellStart"/>
      <w:r w:rsidR="008E6B95">
        <w:rPr>
          <w:rFonts w:eastAsiaTheme="minorEastAsia" w:hint="eastAsia"/>
          <w:lang w:eastAsia="zh-CN"/>
        </w:rPr>
        <w:t>message</w:t>
      </w:r>
      <w:r w:rsidR="005B20EC">
        <w:rPr>
          <w:rFonts w:eastAsiaTheme="minorEastAsia" w:hint="eastAsia"/>
          <w:lang w:eastAsia="zh-CN"/>
        </w:rPr>
        <w:t>T</w:t>
      </w:r>
      <w:r w:rsidR="00303ADB">
        <w:rPr>
          <w:rFonts w:eastAsiaTheme="minorEastAsia" w:hint="eastAsia"/>
          <w:lang w:eastAsia="zh-CN"/>
        </w:rPr>
        <w:t>he</w:t>
      </w:r>
      <w:proofErr w:type="spellEnd"/>
      <w:r w:rsidR="00303ADB">
        <w:rPr>
          <w:rFonts w:eastAsiaTheme="minorEastAsia" w:hint="eastAsia"/>
          <w:lang w:eastAsia="zh-CN"/>
        </w:rPr>
        <w:t xml:space="preserve"> target cell</w:t>
      </w:r>
      <w:r w:rsidR="00303ADB">
        <w:rPr>
          <w:rFonts w:eastAsiaTheme="minorEastAsia"/>
          <w:lang w:eastAsia="zh-CN"/>
        </w:rPr>
        <w:t>’</w:t>
      </w:r>
      <w:r w:rsidR="00303ADB">
        <w:rPr>
          <w:rFonts w:eastAsiaTheme="minorEastAsia" w:hint="eastAsia"/>
          <w:lang w:eastAsia="zh-CN"/>
        </w:rPr>
        <w:t xml:space="preserve">s </w:t>
      </w:r>
      <w:r w:rsidR="00CB1361" w:rsidRPr="003E5E5B">
        <w:t>Sync</w:t>
      </w:r>
      <w:r w:rsidR="00CB1361">
        <w:rPr>
          <w:rFonts w:eastAsiaTheme="minorEastAsia" w:hint="eastAsia"/>
          <w:lang w:eastAsia="zh-CN"/>
        </w:rPr>
        <w:t xml:space="preserve"> and </w:t>
      </w:r>
      <w:r w:rsidR="00303ADB">
        <w:rPr>
          <w:rFonts w:eastAsiaTheme="minorEastAsia" w:hint="eastAsia"/>
          <w:lang w:eastAsia="zh-CN"/>
        </w:rPr>
        <w:t xml:space="preserve">Rx resource pools </w:t>
      </w:r>
      <w:r w:rsidR="007724E8">
        <w:rPr>
          <w:rFonts w:eastAsiaTheme="minorEastAsia" w:hint="eastAsia"/>
          <w:lang w:eastAsia="zh-CN"/>
        </w:rPr>
        <w:t>information should be based on the target cell</w:t>
      </w:r>
      <w:r w:rsidR="007724E8">
        <w:rPr>
          <w:rFonts w:eastAsiaTheme="minorEastAsia"/>
          <w:lang w:eastAsia="zh-CN"/>
        </w:rPr>
        <w:t>’</w:t>
      </w:r>
      <w:r w:rsidR="007724E8">
        <w:rPr>
          <w:rFonts w:eastAsiaTheme="minorEastAsia" w:hint="eastAsia"/>
          <w:lang w:eastAsia="zh-CN"/>
        </w:rPr>
        <w:t xml:space="preserve">s timing. </w:t>
      </w:r>
      <w:r w:rsidR="00826106">
        <w:rPr>
          <w:rFonts w:eastAsiaTheme="minorEastAsia" w:hint="eastAsia"/>
          <w:lang w:eastAsia="zh-CN"/>
        </w:rPr>
        <w:t>As a result, a</w:t>
      </w:r>
      <w:r w:rsidR="007724E8">
        <w:rPr>
          <w:rFonts w:eastAsiaTheme="minorEastAsia" w:hint="eastAsia"/>
          <w:lang w:eastAsia="zh-CN"/>
        </w:rPr>
        <w:t xml:space="preserve">fter the UE receives the </w:t>
      </w:r>
      <w:r w:rsidR="00F377CD">
        <w:rPr>
          <w:rFonts w:eastAsiaTheme="minorEastAsia" w:hint="eastAsia"/>
          <w:lang w:eastAsia="zh-CN"/>
        </w:rPr>
        <w:t>target cell</w:t>
      </w:r>
      <w:r w:rsidR="00F377CD">
        <w:rPr>
          <w:rFonts w:eastAsiaTheme="minorEastAsia"/>
          <w:lang w:eastAsia="zh-CN"/>
        </w:rPr>
        <w:t>’</w:t>
      </w:r>
      <w:r w:rsidR="00F377CD">
        <w:rPr>
          <w:rFonts w:eastAsiaTheme="minorEastAsia" w:hint="eastAsia"/>
          <w:lang w:eastAsia="zh-CN"/>
        </w:rPr>
        <w:t xml:space="preserve">s </w:t>
      </w:r>
      <w:r w:rsidR="00CB1361" w:rsidRPr="003E5E5B">
        <w:t>Sync</w:t>
      </w:r>
      <w:r w:rsidR="00CB1361">
        <w:rPr>
          <w:rFonts w:eastAsiaTheme="minorEastAsia" w:hint="eastAsia"/>
          <w:lang w:eastAsia="zh-CN"/>
        </w:rPr>
        <w:t xml:space="preserve"> and </w:t>
      </w:r>
      <w:r w:rsidR="00F377CD">
        <w:rPr>
          <w:rFonts w:eastAsiaTheme="minorEastAsia" w:hint="eastAsia"/>
          <w:lang w:eastAsia="zh-CN"/>
        </w:rPr>
        <w:t xml:space="preserve">Rx resource pools information via HO command message, the </w:t>
      </w:r>
      <w:r w:rsidR="00D00557">
        <w:rPr>
          <w:rFonts w:eastAsiaTheme="minorEastAsia" w:hint="eastAsia"/>
          <w:lang w:eastAsia="zh-CN"/>
        </w:rPr>
        <w:t xml:space="preserve">UE should detect the PSS/SSS of the target cell and obtain the SFN </w:t>
      </w:r>
      <w:r w:rsidR="00826106">
        <w:rPr>
          <w:rFonts w:eastAsiaTheme="minorEastAsia" w:hint="eastAsia"/>
          <w:lang w:eastAsia="zh-CN"/>
        </w:rPr>
        <w:t xml:space="preserve">of the target cell </w:t>
      </w:r>
      <w:r w:rsidR="00CB1361">
        <w:rPr>
          <w:rFonts w:eastAsiaTheme="minorEastAsia" w:hint="eastAsia"/>
          <w:lang w:eastAsia="zh-CN"/>
        </w:rPr>
        <w:t xml:space="preserve">in the MIB </w:t>
      </w:r>
      <w:r w:rsidR="00826106">
        <w:rPr>
          <w:rFonts w:eastAsiaTheme="minorEastAsia" w:hint="eastAsia"/>
          <w:lang w:eastAsia="zh-CN"/>
        </w:rPr>
        <w:t xml:space="preserve">before using the </w:t>
      </w:r>
      <w:r w:rsidR="00CB1361" w:rsidRPr="003E5E5B">
        <w:t>Sync</w:t>
      </w:r>
      <w:r w:rsidR="00CB1361">
        <w:rPr>
          <w:rFonts w:eastAsiaTheme="minorEastAsia" w:hint="eastAsia"/>
          <w:lang w:eastAsia="zh-CN"/>
        </w:rPr>
        <w:t xml:space="preserve"> and </w:t>
      </w:r>
      <w:r w:rsidR="00826106">
        <w:rPr>
          <w:rFonts w:eastAsiaTheme="minorEastAsia" w:hint="eastAsia"/>
          <w:lang w:eastAsia="zh-CN"/>
        </w:rPr>
        <w:t xml:space="preserve">Rx resource pools </w:t>
      </w:r>
      <w:r w:rsidR="00CB1361">
        <w:rPr>
          <w:rFonts w:eastAsiaTheme="minorEastAsia" w:hint="eastAsia"/>
          <w:lang w:eastAsia="zh-CN"/>
        </w:rPr>
        <w:t xml:space="preserve">configurations </w:t>
      </w:r>
      <w:r w:rsidR="00826106">
        <w:rPr>
          <w:rFonts w:eastAsiaTheme="minorEastAsia" w:hint="eastAsia"/>
          <w:lang w:eastAsia="zh-CN"/>
        </w:rPr>
        <w:t>of the target cell.</w:t>
      </w:r>
    </w:p>
    <w:p w:rsidR="00CB1361" w:rsidRDefault="00CB1361" w:rsidP="001D1D66">
      <w:pPr>
        <w:jc w:val="both"/>
        <w:rPr>
          <w:rFonts w:eastAsiaTheme="minorEastAsia"/>
          <w:b/>
          <w:lang w:eastAsia="zh-CN"/>
        </w:rPr>
      </w:pPr>
      <w:r w:rsidRPr="00CB1361">
        <w:rPr>
          <w:rFonts w:eastAsiaTheme="minorEastAsia"/>
          <w:b/>
          <w:lang w:eastAsia="zh-CN"/>
        </w:rPr>
        <w:t>O</w:t>
      </w:r>
      <w:r w:rsidR="00541A5C">
        <w:rPr>
          <w:rFonts w:eastAsiaTheme="minorEastAsia" w:hint="eastAsia"/>
          <w:b/>
          <w:lang w:eastAsia="zh-CN"/>
        </w:rPr>
        <w:t>bservation 1</w:t>
      </w:r>
      <w:proofErr w:type="gramStart"/>
      <w:r w:rsidR="00541A5C">
        <w:rPr>
          <w:rFonts w:eastAsiaTheme="minorEastAsia" w:hint="eastAsia"/>
          <w:b/>
          <w:lang w:eastAsia="zh-CN"/>
        </w:rPr>
        <w:t>:The</w:t>
      </w:r>
      <w:proofErr w:type="gramEnd"/>
      <w:r w:rsidR="00541A5C">
        <w:rPr>
          <w:rFonts w:eastAsiaTheme="minorEastAsia" w:hint="eastAsia"/>
          <w:b/>
          <w:lang w:eastAsia="zh-CN"/>
        </w:rPr>
        <w:t xml:space="preserve"> sync and Rx resource pool configuration contained in the HO command message is based on the target cell</w:t>
      </w:r>
      <w:r w:rsidR="00541A5C">
        <w:rPr>
          <w:rFonts w:eastAsiaTheme="minorEastAsia"/>
          <w:b/>
          <w:lang w:eastAsia="zh-CN"/>
        </w:rPr>
        <w:t>’</w:t>
      </w:r>
      <w:r w:rsidR="00541A5C">
        <w:rPr>
          <w:rFonts w:eastAsiaTheme="minorEastAsia" w:hint="eastAsia"/>
          <w:b/>
          <w:lang w:eastAsia="zh-CN"/>
        </w:rPr>
        <w:t xml:space="preserve">s timing. </w:t>
      </w:r>
      <w:r>
        <w:rPr>
          <w:rFonts w:eastAsiaTheme="minorEastAsia" w:hint="eastAsia"/>
          <w:b/>
          <w:lang w:eastAsia="zh-CN"/>
        </w:rPr>
        <w:t>A</w:t>
      </w:r>
      <w:r w:rsidRPr="00CB1361">
        <w:rPr>
          <w:rFonts w:eastAsiaTheme="minorEastAsia" w:hint="eastAsia"/>
          <w:b/>
          <w:lang w:eastAsia="zh-CN"/>
        </w:rPr>
        <w:t>fter the UE receives the target cell</w:t>
      </w:r>
      <w:r w:rsidRPr="00CB1361">
        <w:rPr>
          <w:rFonts w:eastAsiaTheme="minorEastAsia"/>
          <w:b/>
          <w:lang w:eastAsia="zh-CN"/>
        </w:rPr>
        <w:t>’</w:t>
      </w:r>
      <w:r w:rsidRPr="00CB1361">
        <w:rPr>
          <w:rFonts w:eastAsiaTheme="minorEastAsia" w:hint="eastAsia"/>
          <w:b/>
          <w:lang w:eastAsia="zh-CN"/>
        </w:rPr>
        <w:t xml:space="preserve">s </w:t>
      </w:r>
      <w:r w:rsidRPr="00CB1361">
        <w:rPr>
          <w:b/>
        </w:rPr>
        <w:t>Sync</w:t>
      </w:r>
      <w:r w:rsidRPr="00CB1361">
        <w:rPr>
          <w:rFonts w:eastAsiaTheme="minorEastAsia" w:hint="eastAsia"/>
          <w:b/>
          <w:lang w:eastAsia="zh-CN"/>
        </w:rPr>
        <w:t xml:space="preserve"> and Rx resource pools information via HO command message, the UE should detect the PSS/SSS of the target cell and obtain the SFN of the target cell in the MIB before using the </w:t>
      </w:r>
      <w:r w:rsidRPr="00CB1361">
        <w:rPr>
          <w:b/>
        </w:rPr>
        <w:t>Sync</w:t>
      </w:r>
      <w:r w:rsidRPr="00CB1361">
        <w:rPr>
          <w:rFonts w:eastAsiaTheme="minorEastAsia" w:hint="eastAsia"/>
          <w:b/>
          <w:lang w:eastAsia="zh-CN"/>
        </w:rPr>
        <w:t xml:space="preserve"> and Rx resource pools configurations of the target cell.</w:t>
      </w:r>
    </w:p>
    <w:p w:rsidR="007B6507" w:rsidRDefault="007B6507" w:rsidP="001D1D66">
      <w:pPr>
        <w:jc w:val="both"/>
        <w:rPr>
          <w:rFonts w:eastAsiaTheme="minorEastAsia"/>
          <w:bCs/>
          <w:noProof/>
          <w:lang w:eastAsia="zh-CN"/>
        </w:rPr>
      </w:pPr>
      <w:r>
        <w:rPr>
          <w:rFonts w:eastAsiaTheme="minor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 xml:space="preserve">regard to the detailed signalling design, </w:t>
      </w:r>
      <w:r w:rsidR="00FA5F2C">
        <w:rPr>
          <w:rFonts w:eastAsiaTheme="minorEastAsia" w:hint="eastAsia"/>
          <w:lang w:eastAsia="zh-CN"/>
        </w:rPr>
        <w:t>some issues need further considerations</w:t>
      </w:r>
      <w:r w:rsidR="00081B57">
        <w:rPr>
          <w:rFonts w:eastAsiaTheme="minorEastAsia" w:hint="eastAsia"/>
          <w:lang w:eastAsia="zh-CN"/>
        </w:rPr>
        <w:t xml:space="preserve">. </w:t>
      </w:r>
      <w:r w:rsidR="004F3C41">
        <w:rPr>
          <w:rFonts w:eastAsiaTheme="minorEastAsia"/>
          <w:lang w:eastAsia="zh-CN"/>
        </w:rPr>
        <w:t>A</w:t>
      </w:r>
      <w:r w:rsidR="004F3C41">
        <w:rPr>
          <w:rFonts w:eastAsiaTheme="minorEastAsia" w:hint="eastAsia"/>
          <w:lang w:eastAsia="zh-CN"/>
        </w:rPr>
        <w:t>s we know</w:t>
      </w:r>
      <w:r w:rsidR="00081B57">
        <w:rPr>
          <w:rFonts w:eastAsiaTheme="minorEastAsia" w:hint="eastAsia"/>
          <w:lang w:eastAsia="zh-CN"/>
        </w:rPr>
        <w:t>, t</w:t>
      </w:r>
      <w:r w:rsidR="00081B57">
        <w:rPr>
          <w:rFonts w:eastAsiaTheme="minorEastAsia" w:hint="eastAsia"/>
          <w:bCs/>
          <w:iCs/>
          <w:lang w:eastAsia="zh-CN"/>
        </w:rPr>
        <w:t xml:space="preserve">he </w:t>
      </w:r>
      <w:proofErr w:type="spellStart"/>
      <w:r w:rsidR="00081B57">
        <w:rPr>
          <w:rFonts w:eastAsiaTheme="minorEastAsia" w:hint="eastAsia"/>
          <w:bCs/>
          <w:iCs/>
          <w:lang w:eastAsia="zh-CN"/>
        </w:rPr>
        <w:t>tdd-</w:t>
      </w:r>
      <w:r w:rsidR="003707ED">
        <w:rPr>
          <w:rFonts w:eastAsiaTheme="minorEastAsia" w:hint="eastAsia"/>
          <w:bCs/>
          <w:iCs/>
          <w:lang w:eastAsia="zh-CN"/>
        </w:rPr>
        <w:t>C</w:t>
      </w:r>
      <w:r w:rsidR="00081B57">
        <w:rPr>
          <w:rFonts w:eastAsiaTheme="minorEastAsia" w:hint="eastAsia"/>
          <w:bCs/>
          <w:iCs/>
          <w:lang w:eastAsia="zh-CN"/>
        </w:rPr>
        <w:t>onfig</w:t>
      </w:r>
      <w:proofErr w:type="spellEnd"/>
      <w:r w:rsidR="00081B57">
        <w:rPr>
          <w:rFonts w:eastAsiaTheme="minorEastAsia" w:hint="eastAsia"/>
          <w:bCs/>
          <w:iCs/>
          <w:lang w:eastAsia="zh-CN"/>
        </w:rPr>
        <w:t xml:space="preserve"> and </w:t>
      </w:r>
      <w:proofErr w:type="spellStart"/>
      <w:r w:rsidR="00081B57">
        <w:rPr>
          <w:rFonts w:eastAsiaTheme="minorEastAsia" w:hint="eastAsia"/>
          <w:bCs/>
          <w:iCs/>
          <w:lang w:eastAsia="zh-CN"/>
        </w:rPr>
        <w:t>syncConfigIndex</w:t>
      </w:r>
      <w:proofErr w:type="spellEnd"/>
      <w:r w:rsidR="00081B57">
        <w:rPr>
          <w:rFonts w:eastAsiaTheme="minorEastAsia" w:hint="eastAsia"/>
          <w:bCs/>
          <w:iCs/>
          <w:lang w:eastAsia="zh-CN"/>
        </w:rPr>
        <w:t xml:space="preserve"> </w:t>
      </w:r>
      <w:r w:rsidR="006D3F61">
        <w:rPr>
          <w:rFonts w:eastAsiaTheme="minorEastAsia" w:hint="eastAsia"/>
          <w:bCs/>
          <w:iCs/>
          <w:lang w:eastAsia="zh-CN"/>
        </w:rPr>
        <w:t xml:space="preserve">are </w:t>
      </w:r>
      <w:r w:rsidR="00081B57">
        <w:rPr>
          <w:rFonts w:eastAsiaTheme="minorEastAsia"/>
          <w:bCs/>
          <w:iCs/>
          <w:lang w:eastAsia="zh-CN"/>
        </w:rPr>
        <w:t>include</w:t>
      </w:r>
      <w:r w:rsidR="00081B57">
        <w:rPr>
          <w:rFonts w:eastAsiaTheme="minorEastAsia" w:hint="eastAsia"/>
          <w:bCs/>
          <w:iCs/>
          <w:lang w:eastAsia="zh-CN"/>
        </w:rPr>
        <w:t xml:space="preserve">d </w:t>
      </w:r>
      <w:r w:rsidR="00081B57">
        <w:rPr>
          <w:rFonts w:eastAsiaTheme="minorEastAsia" w:hint="eastAsia"/>
          <w:lang w:eastAsia="zh-CN"/>
        </w:rPr>
        <w:t xml:space="preserve">in the </w:t>
      </w:r>
      <w:r w:rsidR="00081B57" w:rsidRPr="002B4B1D">
        <w:rPr>
          <w:bCs/>
          <w:i/>
          <w:iCs/>
        </w:rPr>
        <w:t>SL-</w:t>
      </w:r>
      <w:proofErr w:type="spellStart"/>
      <w:r w:rsidR="00081B57" w:rsidRPr="002B4B1D">
        <w:rPr>
          <w:bCs/>
          <w:i/>
          <w:iCs/>
        </w:rPr>
        <w:t>CommResourcePool</w:t>
      </w:r>
      <w:proofErr w:type="spellEnd"/>
      <w:r w:rsidR="00081B57">
        <w:rPr>
          <w:rFonts w:eastAsiaTheme="minorEastAsia" w:hint="eastAsia"/>
          <w:bCs/>
          <w:i/>
          <w:iCs/>
          <w:lang w:eastAsia="zh-CN"/>
        </w:rPr>
        <w:t xml:space="preserve"> </w:t>
      </w:r>
      <w:r w:rsidR="00081B57" w:rsidRPr="00FA5F2C">
        <w:rPr>
          <w:rFonts w:eastAsiaTheme="minorEastAsia" w:hint="eastAsia"/>
          <w:bCs/>
          <w:iCs/>
          <w:lang w:eastAsia="zh-CN"/>
        </w:rPr>
        <w:t>IE</w:t>
      </w:r>
      <w:r w:rsidR="00081B57">
        <w:rPr>
          <w:rFonts w:eastAsiaTheme="minorEastAsia" w:hint="eastAsia"/>
          <w:bCs/>
          <w:iCs/>
          <w:lang w:eastAsia="zh-CN"/>
        </w:rPr>
        <w:t xml:space="preserve"> as Rx parameters for </w:t>
      </w:r>
      <w:r w:rsidR="00877DF0">
        <w:rPr>
          <w:rFonts w:eastAsiaTheme="minorEastAsia" w:hint="eastAsia"/>
          <w:bCs/>
          <w:iCs/>
          <w:lang w:eastAsia="zh-CN"/>
        </w:rPr>
        <w:t xml:space="preserve">a </w:t>
      </w:r>
      <w:r w:rsidR="00081B57">
        <w:rPr>
          <w:rFonts w:eastAsiaTheme="minorEastAsia" w:hint="eastAsia"/>
          <w:bCs/>
          <w:iCs/>
          <w:lang w:eastAsia="zh-CN"/>
        </w:rPr>
        <w:t xml:space="preserve">neighbour cell in SIB18. </w:t>
      </w:r>
      <w:r w:rsidR="00C22307">
        <w:rPr>
          <w:rFonts w:eastAsiaTheme="minorEastAsia"/>
          <w:bCs/>
          <w:iCs/>
          <w:lang w:eastAsia="zh-CN"/>
        </w:rPr>
        <w:t>A</w:t>
      </w:r>
      <w:r w:rsidR="00C22307">
        <w:rPr>
          <w:rFonts w:eastAsiaTheme="minorEastAsia" w:hint="eastAsia"/>
          <w:bCs/>
          <w:iCs/>
          <w:lang w:eastAsia="zh-CN"/>
        </w:rPr>
        <w:t>ccording to the description of the</w:t>
      </w:r>
      <w:r w:rsidR="00C22307" w:rsidRPr="00C22307">
        <w:rPr>
          <w:rFonts w:eastAsiaTheme="minorEastAsia" w:hint="eastAsia"/>
          <w:bCs/>
          <w:i/>
          <w:iCs/>
          <w:lang w:eastAsia="zh-CN"/>
        </w:rPr>
        <w:t xml:space="preserve"> </w:t>
      </w:r>
      <w:proofErr w:type="spellStart"/>
      <w:r w:rsidR="00C22307" w:rsidRPr="00C22307">
        <w:rPr>
          <w:rFonts w:eastAsiaTheme="minorEastAsia" w:hint="eastAsia"/>
          <w:bCs/>
          <w:i/>
          <w:iCs/>
          <w:lang w:eastAsia="zh-CN"/>
        </w:rPr>
        <w:t>syncConfigIndex</w:t>
      </w:r>
      <w:proofErr w:type="spellEnd"/>
      <w:r w:rsidR="00C22307" w:rsidRPr="00C22307">
        <w:rPr>
          <w:rFonts w:eastAsiaTheme="minorEastAsia" w:hint="eastAsia"/>
          <w:bCs/>
          <w:i/>
          <w:iCs/>
          <w:lang w:eastAsia="zh-CN"/>
        </w:rPr>
        <w:t xml:space="preserve"> </w:t>
      </w:r>
      <w:r w:rsidR="00C22307">
        <w:rPr>
          <w:rFonts w:eastAsiaTheme="minorEastAsia" w:hint="eastAsia"/>
          <w:bCs/>
          <w:iCs/>
          <w:lang w:eastAsia="zh-CN"/>
        </w:rPr>
        <w:t xml:space="preserve">IE, it </w:t>
      </w:r>
      <w:r w:rsidR="00C22307">
        <w:rPr>
          <w:rFonts w:eastAsiaTheme="minorEastAsia" w:hint="eastAsia"/>
          <w:bCs/>
          <w:noProof/>
          <w:lang w:eastAsia="zh-CN"/>
        </w:rPr>
        <w:t>i</w:t>
      </w:r>
      <w:r w:rsidR="00C22307" w:rsidRPr="00FC0DF3">
        <w:rPr>
          <w:bCs/>
          <w:noProof/>
          <w:lang w:eastAsia="en-GB"/>
        </w:rPr>
        <w:t xml:space="preserve">ndicates the synchronisation configuration that is associated with a reception pool, by means of an index to the corresponding entry of </w:t>
      </w:r>
      <w:r w:rsidR="00C22307" w:rsidRPr="00FC0DF3">
        <w:rPr>
          <w:bCs/>
          <w:i/>
          <w:noProof/>
          <w:lang w:eastAsia="en-GB"/>
        </w:rPr>
        <w:t>commSyncConfig</w:t>
      </w:r>
      <w:r w:rsidR="00C22307" w:rsidRPr="00FC0DF3">
        <w:rPr>
          <w:bCs/>
          <w:noProof/>
          <w:lang w:eastAsia="en-GB"/>
        </w:rPr>
        <w:t xml:space="preserve"> in </w:t>
      </w:r>
      <w:r w:rsidR="00C22307" w:rsidRPr="00FC0DF3">
        <w:rPr>
          <w:bCs/>
          <w:i/>
          <w:noProof/>
          <w:lang w:eastAsia="en-GB"/>
        </w:rPr>
        <w:t>SystemInformationBlockType18</w:t>
      </w:r>
      <w:r w:rsidR="00C22307" w:rsidRPr="00FC0DF3">
        <w:rPr>
          <w:bCs/>
          <w:noProof/>
          <w:lang w:eastAsia="en-GB"/>
        </w:rPr>
        <w:t>.</w:t>
      </w:r>
      <w:r w:rsidR="00877DF0">
        <w:rPr>
          <w:rFonts w:eastAsiaTheme="minorEastAsia" w:hint="eastAsia"/>
          <w:bCs/>
          <w:noProof/>
          <w:lang w:eastAsia="zh-CN"/>
        </w:rPr>
        <w:t xml:space="preserve"> In order to avoid the UE to read the SIB18 of the target cell</w:t>
      </w:r>
      <w:r w:rsidR="006D3F61">
        <w:rPr>
          <w:rFonts w:eastAsiaTheme="minorEastAsia" w:hint="eastAsia"/>
          <w:bCs/>
          <w:noProof/>
          <w:lang w:eastAsia="zh-CN"/>
        </w:rPr>
        <w:t xml:space="preserve"> to obtain the </w:t>
      </w:r>
      <w:r w:rsidR="006D3F61" w:rsidRPr="00FC0DF3">
        <w:rPr>
          <w:bCs/>
          <w:i/>
          <w:noProof/>
          <w:lang w:eastAsia="en-GB"/>
        </w:rPr>
        <w:t>commSyncConfig</w:t>
      </w:r>
      <w:r w:rsidR="00877DF0">
        <w:rPr>
          <w:rFonts w:eastAsiaTheme="minorEastAsia" w:hint="eastAsia"/>
          <w:bCs/>
          <w:noProof/>
          <w:lang w:eastAsia="zh-CN"/>
        </w:rPr>
        <w:t xml:space="preserve">, it is necessary to transfer the detailed sync configuration from the target cell to the UE in the HO command message, not only the index of the sync configuration. </w:t>
      </w:r>
    </w:p>
    <w:p w:rsidR="00877DF0" w:rsidRPr="00877DF0" w:rsidRDefault="00877DF0" w:rsidP="001D1D66">
      <w:pPr>
        <w:jc w:val="both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noProof/>
          <w:lang w:eastAsia="zh-CN"/>
        </w:rPr>
        <w:t>P</w:t>
      </w:r>
      <w:r>
        <w:rPr>
          <w:rFonts w:eastAsiaTheme="minorEastAsia" w:hint="eastAsia"/>
          <w:b/>
          <w:bCs/>
          <w:noProof/>
          <w:lang w:eastAsia="zh-CN"/>
        </w:rPr>
        <w:t>roposal 1</w:t>
      </w:r>
      <w:r w:rsidRPr="00877DF0">
        <w:rPr>
          <w:rFonts w:eastAsiaTheme="minorEastAsia" w:hint="eastAsia"/>
          <w:b/>
          <w:bCs/>
          <w:noProof/>
          <w:lang w:eastAsia="zh-CN"/>
        </w:rPr>
        <w:t>: In order to avoid the UE to read the SIB18 of the target cell</w:t>
      </w:r>
      <w:r w:rsidR="0029087A">
        <w:rPr>
          <w:rFonts w:eastAsiaTheme="minorEastAsia" w:hint="eastAsia"/>
          <w:b/>
          <w:bCs/>
          <w:noProof/>
          <w:lang w:eastAsia="zh-CN"/>
        </w:rPr>
        <w:t xml:space="preserve"> during HO</w:t>
      </w:r>
      <w:r w:rsidRPr="00877DF0">
        <w:rPr>
          <w:rFonts w:eastAsiaTheme="minorEastAsia" w:hint="eastAsia"/>
          <w:b/>
          <w:bCs/>
          <w:noProof/>
          <w:lang w:eastAsia="zh-CN"/>
        </w:rPr>
        <w:t>, it is necessary to transfer the detailed sync configuration from the target cell to the UE in the HO command message.</w:t>
      </w:r>
    </w:p>
    <w:p w:rsidR="00573898" w:rsidRPr="007236FA" w:rsidRDefault="00573898" w:rsidP="001D1D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regard to the detailed </w:t>
      </w:r>
      <w:r w:rsidRPr="00AF765A">
        <w:rPr>
          <w:rFonts w:eastAsiaTheme="minorEastAsia" w:hint="eastAsia"/>
          <w:lang w:eastAsia="zh-CN"/>
        </w:rPr>
        <w:t>sync configuration information, t</w:t>
      </w:r>
      <w:r w:rsidRPr="00AF765A">
        <w:rPr>
          <w:rFonts w:eastAsiaTheme="minorEastAsia"/>
          <w:lang w:eastAsia="zh-CN"/>
        </w:rPr>
        <w:t>he IE SL-</w:t>
      </w:r>
      <w:proofErr w:type="spellStart"/>
      <w:r w:rsidRPr="00AF765A">
        <w:rPr>
          <w:rFonts w:eastAsiaTheme="minorEastAsia"/>
          <w:lang w:eastAsia="zh-CN"/>
        </w:rPr>
        <w:t>SyncConfig</w:t>
      </w:r>
      <w:proofErr w:type="spellEnd"/>
      <w:r w:rsidRPr="00AF765A">
        <w:rPr>
          <w:rFonts w:eastAsiaTheme="minorEastAsia"/>
          <w:lang w:eastAsia="zh-CN"/>
        </w:rPr>
        <w:t xml:space="preserve"> specifies the configuration information concerning reception of synchronisation signals from </w:t>
      </w:r>
      <w:r w:rsidR="00EC4080">
        <w:rPr>
          <w:rFonts w:eastAsiaTheme="minorEastAsia" w:hint="eastAsia"/>
          <w:lang w:eastAsia="zh-CN"/>
        </w:rPr>
        <w:t xml:space="preserve">UEs in </w:t>
      </w:r>
      <w:r w:rsidRPr="00AF765A">
        <w:rPr>
          <w:rFonts w:eastAsiaTheme="minorEastAsia"/>
          <w:lang w:eastAsia="zh-CN"/>
        </w:rPr>
        <w:t xml:space="preserve">neighbouring cells as well as concerning the transmission of synchronisation signals for </w:t>
      </w:r>
      <w:proofErr w:type="spellStart"/>
      <w:r w:rsidRPr="00AF765A">
        <w:rPr>
          <w:rFonts w:eastAsiaTheme="minorEastAsia"/>
          <w:lang w:eastAsia="zh-CN"/>
        </w:rPr>
        <w:t>sidelink</w:t>
      </w:r>
      <w:proofErr w:type="spellEnd"/>
      <w:r w:rsidRPr="00AF765A">
        <w:rPr>
          <w:rFonts w:eastAsiaTheme="minorEastAsia"/>
          <w:lang w:eastAsia="zh-CN"/>
        </w:rPr>
        <w:t xml:space="preserve"> communication and </w:t>
      </w:r>
      <w:proofErr w:type="spellStart"/>
      <w:r w:rsidRPr="00AF765A">
        <w:rPr>
          <w:rFonts w:eastAsiaTheme="minorEastAsia"/>
          <w:lang w:eastAsia="zh-CN"/>
        </w:rPr>
        <w:t>sidelink</w:t>
      </w:r>
      <w:proofErr w:type="spellEnd"/>
      <w:r w:rsidRPr="00AF765A">
        <w:rPr>
          <w:rFonts w:eastAsiaTheme="minorEastAsia"/>
          <w:lang w:eastAsia="zh-CN"/>
        </w:rPr>
        <w:t xml:space="preserve"> discovery.</w:t>
      </w:r>
      <w:r w:rsidR="00AF765A" w:rsidRPr="00AF765A">
        <w:rPr>
          <w:rFonts w:eastAsiaTheme="minorEastAsia" w:hint="eastAsia"/>
          <w:lang w:eastAsia="zh-CN"/>
        </w:rPr>
        <w:t xml:space="preserve"> </w:t>
      </w:r>
      <w:r w:rsidR="00AF765A" w:rsidRPr="00AF765A">
        <w:rPr>
          <w:rFonts w:eastAsiaTheme="minorEastAsia"/>
          <w:lang w:eastAsia="zh-CN"/>
        </w:rPr>
        <w:t>H</w:t>
      </w:r>
      <w:r w:rsidR="00AF765A" w:rsidRPr="00AF765A">
        <w:rPr>
          <w:rFonts w:eastAsiaTheme="minorEastAsia" w:hint="eastAsia"/>
          <w:lang w:eastAsia="zh-CN"/>
        </w:rPr>
        <w:t xml:space="preserve">owever, the required sync configuration which </w:t>
      </w:r>
      <w:r w:rsidR="00EC4080" w:rsidRPr="00AF765A">
        <w:rPr>
          <w:rFonts w:eastAsiaTheme="minorEastAsia" w:hint="eastAsia"/>
          <w:lang w:eastAsia="zh-CN"/>
        </w:rPr>
        <w:t>need</w:t>
      </w:r>
      <w:r w:rsidR="00EC4080">
        <w:rPr>
          <w:rFonts w:eastAsiaTheme="minorEastAsia" w:hint="eastAsia"/>
          <w:lang w:eastAsia="zh-CN"/>
        </w:rPr>
        <w:t>s</w:t>
      </w:r>
      <w:r w:rsidR="00EC4080" w:rsidRPr="00AF765A">
        <w:rPr>
          <w:rFonts w:eastAsiaTheme="minorEastAsia" w:hint="eastAsia"/>
          <w:lang w:eastAsia="zh-CN"/>
        </w:rPr>
        <w:t xml:space="preserve"> </w:t>
      </w:r>
      <w:r w:rsidR="00AF765A" w:rsidRPr="00AF765A">
        <w:rPr>
          <w:rFonts w:eastAsiaTheme="minorEastAsia" w:hint="eastAsia"/>
          <w:lang w:eastAsia="zh-CN"/>
        </w:rPr>
        <w:t xml:space="preserve">to be </w:t>
      </w:r>
      <w:r w:rsidR="00AF765A" w:rsidRPr="00AF765A">
        <w:rPr>
          <w:rFonts w:eastAsiaTheme="minorEastAsia"/>
          <w:lang w:eastAsia="zh-CN"/>
        </w:rPr>
        <w:t>transferred</w:t>
      </w:r>
      <w:r w:rsidR="00AF765A" w:rsidRPr="00AF765A">
        <w:rPr>
          <w:rFonts w:eastAsiaTheme="minorEastAsia" w:hint="eastAsia"/>
          <w:lang w:eastAsia="zh-CN"/>
        </w:rPr>
        <w:t xml:space="preserve"> from the target cell to the UE along with the target cell</w:t>
      </w:r>
      <w:r w:rsidR="00AF765A" w:rsidRPr="00AF765A">
        <w:rPr>
          <w:rFonts w:eastAsiaTheme="minorEastAsia"/>
          <w:lang w:eastAsia="zh-CN"/>
        </w:rPr>
        <w:t>’</w:t>
      </w:r>
      <w:r w:rsidR="00AF765A" w:rsidRPr="00AF765A">
        <w:rPr>
          <w:rFonts w:eastAsiaTheme="minorEastAsia" w:hint="eastAsia"/>
          <w:lang w:eastAsia="zh-CN"/>
        </w:rPr>
        <w:t xml:space="preserve">s Rx resource pools is the </w:t>
      </w:r>
      <w:r w:rsidR="00AF765A" w:rsidRPr="00AF765A">
        <w:rPr>
          <w:rFonts w:eastAsiaTheme="minorEastAsia"/>
          <w:lang w:eastAsia="zh-CN"/>
        </w:rPr>
        <w:t>configuration concerning reception of synchronisation signals</w:t>
      </w:r>
      <w:r w:rsidR="00AF765A" w:rsidRPr="00AF765A">
        <w:rPr>
          <w:rFonts w:eastAsiaTheme="minorEastAsia" w:hint="eastAsia"/>
          <w:lang w:eastAsia="zh-CN"/>
        </w:rPr>
        <w:t xml:space="preserve">. As a result, only the Rx related sync </w:t>
      </w:r>
      <w:r w:rsidR="00AF765A" w:rsidRPr="00AF765A">
        <w:rPr>
          <w:rFonts w:eastAsiaTheme="minorEastAsia"/>
          <w:lang w:eastAsia="zh-CN"/>
        </w:rPr>
        <w:t xml:space="preserve">configuration </w:t>
      </w:r>
      <w:r w:rsidR="00AF765A" w:rsidRPr="00AF765A">
        <w:rPr>
          <w:rFonts w:eastAsiaTheme="minorEastAsia" w:hint="eastAsia"/>
          <w:lang w:eastAsia="zh-CN"/>
        </w:rPr>
        <w:t xml:space="preserve">is required </w:t>
      </w:r>
      <w:r w:rsidR="007236FA">
        <w:rPr>
          <w:rFonts w:eastAsiaTheme="minorEastAsia" w:hint="eastAsia"/>
          <w:lang w:eastAsia="zh-CN"/>
        </w:rPr>
        <w:t xml:space="preserve">to be contained </w:t>
      </w:r>
      <w:r w:rsidR="00AF765A" w:rsidRPr="00AF765A">
        <w:rPr>
          <w:rFonts w:eastAsiaTheme="minorEastAsia" w:hint="eastAsia"/>
          <w:lang w:eastAsia="zh-CN"/>
        </w:rPr>
        <w:t>in the HO command message.</w:t>
      </w:r>
      <w:r w:rsidR="003956B9">
        <w:rPr>
          <w:rFonts w:eastAsiaTheme="minorEastAsia" w:hint="eastAsia"/>
          <w:lang w:eastAsia="zh-CN"/>
        </w:rPr>
        <w:t xml:space="preserve"> </w:t>
      </w:r>
      <w:r w:rsidR="003956B9">
        <w:rPr>
          <w:rFonts w:eastAsiaTheme="minorEastAsia"/>
          <w:lang w:eastAsia="zh-CN"/>
        </w:rPr>
        <w:t>I</w:t>
      </w:r>
      <w:r w:rsidR="003956B9">
        <w:rPr>
          <w:rFonts w:eastAsiaTheme="minorEastAsia" w:hint="eastAsia"/>
          <w:lang w:eastAsia="zh-CN"/>
        </w:rPr>
        <w:t xml:space="preserve">n detail, the </w:t>
      </w:r>
      <w:r w:rsidR="003956B9" w:rsidRPr="00AF765A">
        <w:rPr>
          <w:rFonts w:eastAsiaTheme="minorEastAsia" w:hint="eastAsia"/>
          <w:lang w:eastAsia="zh-CN"/>
        </w:rPr>
        <w:t xml:space="preserve">Rx related sync </w:t>
      </w:r>
      <w:r w:rsidR="003956B9">
        <w:rPr>
          <w:rFonts w:eastAsiaTheme="minorEastAsia"/>
          <w:lang w:eastAsia="zh-CN"/>
        </w:rPr>
        <w:t>configuration</w:t>
      </w:r>
      <w:r w:rsidR="003956B9">
        <w:rPr>
          <w:rFonts w:eastAsiaTheme="minorEastAsia" w:hint="eastAsia"/>
          <w:lang w:eastAsia="zh-CN"/>
        </w:rPr>
        <w:t xml:space="preserve"> contains the following </w:t>
      </w:r>
      <w:r w:rsidR="00145D98">
        <w:rPr>
          <w:rFonts w:eastAsiaTheme="minorEastAsia" w:hint="eastAsia"/>
          <w:lang w:eastAsia="zh-CN"/>
        </w:rPr>
        <w:t>parameters in</w:t>
      </w:r>
      <w:r w:rsidR="007236FA">
        <w:rPr>
          <w:rFonts w:eastAsiaTheme="minorEastAsia" w:hint="eastAsia"/>
          <w:lang w:eastAsia="zh-CN"/>
        </w:rPr>
        <w:t xml:space="preserve"> the cell associated with the</w:t>
      </w:r>
      <w:r w:rsidR="007236FA" w:rsidRPr="007236FA">
        <w:rPr>
          <w:rFonts w:eastAsiaTheme="minorEastAsia" w:hint="eastAsia"/>
          <w:lang w:eastAsia="zh-CN"/>
        </w:rPr>
        <w:t xml:space="preserve"> </w:t>
      </w:r>
      <w:r w:rsidR="007236FA">
        <w:rPr>
          <w:rFonts w:eastAsiaTheme="minorEastAsia" w:hint="eastAsia"/>
          <w:lang w:eastAsia="zh-CN"/>
        </w:rPr>
        <w:t xml:space="preserve">Rx resource pool: PCI, SLSSID, </w:t>
      </w:r>
      <w:r w:rsidR="007236FA" w:rsidRPr="007D5F66">
        <w:rPr>
          <w:lang w:val="nl-NL" w:eastAsia="zh-CN"/>
        </w:rPr>
        <w:t>syncCP-Len</w:t>
      </w:r>
      <w:r w:rsidR="007236FA">
        <w:rPr>
          <w:rFonts w:eastAsiaTheme="minorEastAsia" w:hint="eastAsia"/>
          <w:lang w:val="nl-NL" w:eastAsia="zh-CN"/>
        </w:rPr>
        <w:t xml:space="preserve">, </w:t>
      </w:r>
      <w:proofErr w:type="spellStart"/>
      <w:r w:rsidR="007236FA" w:rsidRPr="00155DB0">
        <w:rPr>
          <w:lang w:eastAsia="zh-CN"/>
        </w:rPr>
        <w:t>syncOffsetIndicator</w:t>
      </w:r>
      <w:proofErr w:type="spellEnd"/>
      <w:r w:rsidR="007236FA">
        <w:rPr>
          <w:rFonts w:eastAsiaTheme="minorEastAsia" w:hint="eastAsia"/>
          <w:lang w:eastAsia="zh-CN"/>
        </w:rPr>
        <w:t xml:space="preserve">, </w:t>
      </w:r>
      <w:proofErr w:type="spellStart"/>
      <w:proofErr w:type="gramStart"/>
      <w:r w:rsidR="007236FA" w:rsidRPr="007247E4">
        <w:rPr>
          <w:lang w:val="en-US" w:eastAsia="zh-CN"/>
        </w:rPr>
        <w:t>discSyncWindow</w:t>
      </w:r>
      <w:proofErr w:type="spellEnd"/>
      <w:proofErr w:type="gramEnd"/>
      <w:r w:rsidR="007236FA">
        <w:rPr>
          <w:rFonts w:eastAsiaTheme="minorEastAsia" w:hint="eastAsia"/>
          <w:lang w:val="en-US" w:eastAsia="zh-CN"/>
        </w:rPr>
        <w:t xml:space="preserve">. </w:t>
      </w:r>
    </w:p>
    <w:p w:rsidR="00F04CF8" w:rsidRPr="007236FA" w:rsidRDefault="00AF765A" w:rsidP="001D1D66">
      <w:pPr>
        <w:jc w:val="both"/>
        <w:rPr>
          <w:rFonts w:eastAsiaTheme="minorEastAsia"/>
          <w:b/>
          <w:lang w:val="en-US" w:eastAsia="zh-CN"/>
        </w:rPr>
      </w:pPr>
      <w:r w:rsidRPr="007236FA">
        <w:rPr>
          <w:rFonts w:eastAsiaTheme="minorEastAsia"/>
          <w:b/>
          <w:lang w:eastAsia="zh-CN"/>
        </w:rPr>
        <w:t>P</w:t>
      </w:r>
      <w:r w:rsidRPr="007236FA">
        <w:rPr>
          <w:rFonts w:eastAsiaTheme="minorEastAsia" w:hint="eastAsia"/>
          <w:b/>
          <w:lang w:eastAsia="zh-CN"/>
        </w:rPr>
        <w:t>roposal 2:</w:t>
      </w:r>
      <w:r w:rsidR="007236FA" w:rsidRPr="007236FA">
        <w:rPr>
          <w:rFonts w:eastAsiaTheme="minorEastAsia" w:hint="eastAsia"/>
          <w:b/>
          <w:lang w:eastAsia="zh-CN"/>
        </w:rPr>
        <w:t xml:space="preserve"> Only the Rx related sync </w:t>
      </w:r>
      <w:r w:rsidR="007236FA" w:rsidRPr="007236FA">
        <w:rPr>
          <w:rFonts w:eastAsiaTheme="minorEastAsia"/>
          <w:b/>
          <w:lang w:eastAsia="zh-CN"/>
        </w:rPr>
        <w:t xml:space="preserve">configuration </w:t>
      </w:r>
      <w:r w:rsidR="00EE09D9">
        <w:rPr>
          <w:rFonts w:eastAsiaTheme="minorEastAsia" w:hint="eastAsia"/>
          <w:b/>
          <w:lang w:eastAsia="zh-CN"/>
        </w:rPr>
        <w:t>should</w:t>
      </w:r>
      <w:r w:rsidR="007236FA" w:rsidRPr="007236FA">
        <w:rPr>
          <w:rFonts w:eastAsiaTheme="minorEastAsia" w:hint="eastAsia"/>
          <w:b/>
          <w:lang w:eastAsia="zh-CN"/>
        </w:rPr>
        <w:t xml:space="preserve"> be contained in the HO command message, e.g. PCI, SLSSID, </w:t>
      </w:r>
      <w:r w:rsidR="007236FA" w:rsidRPr="007236FA">
        <w:rPr>
          <w:b/>
          <w:lang w:val="nl-NL" w:eastAsia="zh-CN"/>
        </w:rPr>
        <w:t>syncCP-Len</w:t>
      </w:r>
      <w:r w:rsidR="007236FA" w:rsidRPr="007236FA">
        <w:rPr>
          <w:rFonts w:eastAsiaTheme="minorEastAsia" w:hint="eastAsia"/>
          <w:b/>
          <w:lang w:val="nl-NL" w:eastAsia="zh-CN"/>
        </w:rPr>
        <w:t xml:space="preserve">, </w:t>
      </w:r>
      <w:proofErr w:type="spellStart"/>
      <w:r w:rsidR="007236FA" w:rsidRPr="007236FA">
        <w:rPr>
          <w:b/>
          <w:lang w:eastAsia="zh-CN"/>
        </w:rPr>
        <w:t>syncOffsetIndicator</w:t>
      </w:r>
      <w:proofErr w:type="spellEnd"/>
      <w:r w:rsidR="007236FA" w:rsidRPr="007236FA">
        <w:rPr>
          <w:rFonts w:eastAsiaTheme="minorEastAsia" w:hint="eastAsia"/>
          <w:b/>
          <w:lang w:eastAsia="zh-CN"/>
        </w:rPr>
        <w:t xml:space="preserve">, </w:t>
      </w:r>
      <w:proofErr w:type="spellStart"/>
      <w:r w:rsidR="007236FA" w:rsidRPr="007236FA">
        <w:rPr>
          <w:b/>
          <w:lang w:val="en-US" w:eastAsia="zh-CN"/>
        </w:rPr>
        <w:t>discSyncWindow</w:t>
      </w:r>
      <w:proofErr w:type="spellEnd"/>
      <w:r w:rsidR="007236FA" w:rsidRPr="007236FA">
        <w:rPr>
          <w:rFonts w:eastAsiaTheme="minorEastAsia" w:hint="eastAsia"/>
          <w:b/>
          <w:lang w:val="en-US" w:eastAsia="zh-CN"/>
        </w:rPr>
        <w:t>, etc.</w:t>
      </w:r>
    </w:p>
    <w:p w:rsidR="001A2F93" w:rsidRDefault="00FD1F66" w:rsidP="00F04CF8">
      <w:pPr>
        <w:pStyle w:val="20"/>
        <w:ind w:left="20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406AB9">
        <w:rPr>
          <w:rFonts w:eastAsiaTheme="minorEastAsia" w:hint="eastAsia"/>
          <w:lang w:eastAsia="zh-CN"/>
        </w:rPr>
        <w:t>ssue 2</w:t>
      </w:r>
    </w:p>
    <w:p w:rsidR="00406AB9" w:rsidRPr="001D1D66" w:rsidRDefault="00406AB9" w:rsidP="001D1D66">
      <w:pPr>
        <w:jc w:val="both"/>
        <w:rPr>
          <w:rFonts w:eastAsiaTheme="minorEastAsia"/>
          <w:i/>
          <w:lang w:eastAsia="zh-CN"/>
        </w:rPr>
      </w:pPr>
      <w:r w:rsidRPr="001D1D66">
        <w:rPr>
          <w:rFonts w:eastAsiaTheme="minorEastAsia"/>
          <w:i/>
          <w:lang w:eastAsia="zh-CN"/>
        </w:rPr>
        <w:t xml:space="preserve">Issue </w:t>
      </w:r>
      <w:r w:rsidRPr="001D1D66">
        <w:rPr>
          <w:rFonts w:eastAsiaTheme="minorEastAsia" w:hint="eastAsia"/>
          <w:i/>
          <w:lang w:eastAsia="zh-CN"/>
        </w:rPr>
        <w:t xml:space="preserve">2: </w:t>
      </w:r>
      <w:r w:rsidRPr="001D1D66">
        <w:rPr>
          <w:rFonts w:eastAsiaTheme="minorEastAsia"/>
          <w:i/>
          <w:lang w:eastAsia="zh-CN"/>
        </w:rPr>
        <w:t xml:space="preserve">FFS on what UE behaviour is when using exceptional pool with respect to sensing and resource selection within the pool based on the outcome of RAN1.  If there is a problem we can come back to the exceptional pool discussion.  </w:t>
      </w:r>
    </w:p>
    <w:p w:rsidR="001A1F76" w:rsidRDefault="00541A5C" w:rsidP="001D1D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agreed in RAN#94, f</w:t>
      </w:r>
      <w:r w:rsidRPr="003E5E5B">
        <w:t xml:space="preserve">or mode 1, (exceptional) </w:t>
      </w:r>
      <w:proofErr w:type="spellStart"/>
      <w:proofErr w:type="gramStart"/>
      <w:r w:rsidRPr="003E5E5B">
        <w:t>Tx</w:t>
      </w:r>
      <w:proofErr w:type="spellEnd"/>
      <w:proofErr w:type="gramEnd"/>
      <w:r w:rsidRPr="003E5E5B">
        <w:t xml:space="preserve"> resource pool configurations for the target cell can be </w:t>
      </w:r>
      <w:proofErr w:type="spellStart"/>
      <w:r w:rsidRPr="003E5E5B">
        <w:t>signaled</w:t>
      </w:r>
      <w:proofErr w:type="spellEnd"/>
      <w:r w:rsidRPr="003E5E5B">
        <w:t xml:space="preserve"> in the handover command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UE could </w:t>
      </w:r>
      <w:r w:rsidRPr="003E5E5B">
        <w:t>start</w:t>
      </w:r>
      <w:r>
        <w:rPr>
          <w:rFonts w:eastAsiaTheme="minorEastAsia" w:hint="eastAsia"/>
          <w:lang w:eastAsia="zh-CN"/>
        </w:rPr>
        <w:t xml:space="preserve"> to use</w:t>
      </w:r>
      <w:r w:rsidRPr="003E5E5B">
        <w:t xml:space="preserve"> the (exceptional) </w:t>
      </w:r>
      <w:proofErr w:type="spellStart"/>
      <w:proofErr w:type="gramStart"/>
      <w:r w:rsidRPr="003E5E5B">
        <w:t>Tx</w:t>
      </w:r>
      <w:proofErr w:type="spellEnd"/>
      <w:proofErr w:type="gramEnd"/>
      <w:r w:rsidRPr="003E5E5B">
        <w:t xml:space="preserve"> resource pool from the reception of handover command</w:t>
      </w:r>
      <w:r w:rsidR="008E27F2">
        <w:rPr>
          <w:rFonts w:eastAsiaTheme="minorEastAsia" w:hint="eastAsia"/>
          <w:lang w:eastAsia="zh-CN"/>
        </w:rPr>
        <w:t xml:space="preserve"> in order to minimize</w:t>
      </w:r>
      <w:r w:rsidR="00AF328B">
        <w:rPr>
          <w:rFonts w:eastAsiaTheme="minorEastAsia" w:hint="eastAsia"/>
          <w:lang w:eastAsia="zh-CN"/>
        </w:rPr>
        <w:t xml:space="preserve"> the interruption time. Meanwhile, it was agreed in RAN1#85 meeting that UE have to perform sensing for 1000ms before using the mode 2 </w:t>
      </w:r>
      <w:proofErr w:type="spellStart"/>
      <w:r w:rsidR="00AF328B">
        <w:rPr>
          <w:rFonts w:eastAsiaTheme="minorEastAsia" w:hint="eastAsia"/>
          <w:lang w:eastAsia="zh-CN"/>
        </w:rPr>
        <w:t>Tx</w:t>
      </w:r>
      <w:proofErr w:type="spellEnd"/>
      <w:r w:rsidR="00AF328B">
        <w:rPr>
          <w:rFonts w:eastAsiaTheme="minorEastAsia" w:hint="eastAsia"/>
          <w:lang w:eastAsia="zh-CN"/>
        </w:rPr>
        <w:t xml:space="preserve"> resource pool and then select available resource from the pool. </w:t>
      </w:r>
      <w:r w:rsidR="00AF328B">
        <w:rPr>
          <w:rFonts w:eastAsiaTheme="minorEastAsia" w:hint="eastAsia"/>
          <w:lang w:eastAsia="zh-CN"/>
        </w:rPr>
        <w:lastRenderedPageBreak/>
        <w:t xml:space="preserve">Obviously, if the UE starts to monitor the </w:t>
      </w:r>
      <w:r w:rsidR="00AF328B" w:rsidRPr="00561E2C">
        <w:rPr>
          <w:lang w:eastAsia="zh-CN"/>
        </w:rPr>
        <w:t xml:space="preserve">(exceptional) </w:t>
      </w:r>
      <w:proofErr w:type="spellStart"/>
      <w:proofErr w:type="gramStart"/>
      <w:r w:rsidR="00AF328B" w:rsidRPr="00561E2C">
        <w:rPr>
          <w:lang w:eastAsia="zh-CN"/>
        </w:rPr>
        <w:t>Tx</w:t>
      </w:r>
      <w:proofErr w:type="spellEnd"/>
      <w:proofErr w:type="gramEnd"/>
      <w:r w:rsidR="00AF328B" w:rsidRPr="00561E2C">
        <w:rPr>
          <w:lang w:eastAsia="zh-CN"/>
        </w:rPr>
        <w:t xml:space="preserve"> resource pool</w:t>
      </w:r>
      <w:r w:rsidR="00AF328B">
        <w:rPr>
          <w:rFonts w:eastAsiaTheme="minorEastAsia" w:hint="eastAsia"/>
          <w:lang w:eastAsia="zh-CN"/>
        </w:rPr>
        <w:t xml:space="preserve"> upon reception of the HO command message, the latency requirement of the V2V service </w:t>
      </w:r>
      <w:r w:rsidR="00AF328B">
        <w:rPr>
          <w:rFonts w:eastAsiaTheme="minorEastAsia"/>
          <w:lang w:eastAsia="zh-CN"/>
        </w:rPr>
        <w:t>couldn't</w:t>
      </w:r>
      <w:r w:rsidR="00AF328B">
        <w:rPr>
          <w:rFonts w:eastAsiaTheme="minorEastAsia" w:hint="eastAsia"/>
          <w:lang w:eastAsia="zh-CN"/>
        </w:rPr>
        <w:t xml:space="preserve"> be satisfied. </w:t>
      </w:r>
      <w:r w:rsidR="00AF328B">
        <w:rPr>
          <w:rFonts w:eastAsiaTheme="minorEastAsia"/>
          <w:lang w:eastAsia="zh-CN"/>
        </w:rPr>
        <w:t>H</w:t>
      </w:r>
      <w:r w:rsidR="00AF328B">
        <w:rPr>
          <w:rFonts w:eastAsiaTheme="minorEastAsia" w:hint="eastAsia"/>
          <w:lang w:eastAsia="zh-CN"/>
        </w:rPr>
        <w:t>owever,</w:t>
      </w:r>
      <w:r w:rsidR="001A1F76" w:rsidRPr="001A1F76">
        <w:rPr>
          <w:rFonts w:eastAsiaTheme="minorEastAsia" w:hint="eastAsia"/>
          <w:lang w:eastAsia="zh-CN"/>
        </w:rPr>
        <w:t xml:space="preserve"> </w:t>
      </w:r>
      <w:r w:rsidR="000F4E80">
        <w:rPr>
          <w:rFonts w:eastAsiaTheme="minorEastAsia" w:hint="eastAsia"/>
          <w:lang w:eastAsia="zh-CN"/>
        </w:rPr>
        <w:t xml:space="preserve">in order to support </w:t>
      </w:r>
      <w:r w:rsidR="001A1F76">
        <w:rPr>
          <w:rFonts w:eastAsiaTheme="minorEastAsia" w:hint="eastAsia"/>
          <w:lang w:eastAsia="zh-CN"/>
        </w:rPr>
        <w:t>inter-cell D2D communication</w:t>
      </w:r>
      <w:r w:rsidR="000F4E80">
        <w:rPr>
          <w:rFonts w:eastAsiaTheme="minorEastAsia" w:hint="eastAsia"/>
          <w:lang w:eastAsia="zh-CN"/>
        </w:rPr>
        <w:t>,</w:t>
      </w:r>
      <w:r w:rsidR="001A1F76">
        <w:rPr>
          <w:rFonts w:eastAsiaTheme="minorEastAsia" w:hint="eastAsia"/>
          <w:lang w:eastAsia="zh-CN"/>
        </w:rPr>
        <w:t xml:space="preserve"> </w:t>
      </w:r>
      <w:r w:rsidR="000F4E80">
        <w:rPr>
          <w:rFonts w:eastAsiaTheme="minorEastAsia" w:hint="eastAsia"/>
          <w:lang w:eastAsia="zh-CN"/>
        </w:rPr>
        <w:t xml:space="preserve">it is specified in R12 that </w:t>
      </w:r>
      <w:r w:rsidR="001A1F76">
        <w:rPr>
          <w:rFonts w:eastAsiaTheme="minorEastAsia" w:hint="eastAsia"/>
          <w:lang w:eastAsia="zh-CN"/>
        </w:rPr>
        <w:t xml:space="preserve">the </w:t>
      </w:r>
      <w:r w:rsidR="000F4E80">
        <w:rPr>
          <w:rFonts w:eastAsiaTheme="minorEastAsia" w:hint="eastAsia"/>
          <w:lang w:eastAsia="zh-CN"/>
        </w:rPr>
        <w:t>R</w:t>
      </w:r>
      <w:r w:rsidR="00AA382C">
        <w:rPr>
          <w:rFonts w:eastAsiaTheme="minorEastAsia" w:hint="eastAsia"/>
          <w:lang w:eastAsia="zh-CN"/>
        </w:rPr>
        <w:t>x resource pool broadcast in serving cell</w:t>
      </w:r>
      <w:r w:rsidR="00AA382C">
        <w:rPr>
          <w:rFonts w:eastAsiaTheme="minorEastAsia"/>
          <w:lang w:eastAsia="zh-CN"/>
        </w:rPr>
        <w:t>’</w:t>
      </w:r>
      <w:r w:rsidR="00AA382C">
        <w:rPr>
          <w:rFonts w:eastAsiaTheme="minorEastAsia" w:hint="eastAsia"/>
          <w:lang w:eastAsia="zh-CN"/>
        </w:rPr>
        <w:t xml:space="preserve">s SIB18 should include the </w:t>
      </w:r>
      <w:proofErr w:type="spellStart"/>
      <w:proofErr w:type="gramStart"/>
      <w:r w:rsidR="000F4E80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F4E80">
        <w:rPr>
          <w:rFonts w:eastAsiaTheme="minorEastAsia" w:hint="eastAsia"/>
          <w:lang w:eastAsia="zh-CN"/>
        </w:rPr>
        <w:t xml:space="preserve"> resource pool of </w:t>
      </w:r>
      <w:proofErr w:type="spellStart"/>
      <w:r w:rsidR="000F4E80">
        <w:rPr>
          <w:rFonts w:eastAsiaTheme="minorEastAsia" w:hint="eastAsia"/>
          <w:lang w:eastAsia="zh-CN"/>
        </w:rPr>
        <w:t>neighboring</w:t>
      </w:r>
      <w:proofErr w:type="spellEnd"/>
      <w:r w:rsidR="000F4E80">
        <w:rPr>
          <w:rFonts w:eastAsiaTheme="minorEastAsia" w:hint="eastAsia"/>
          <w:lang w:eastAsia="zh-CN"/>
        </w:rPr>
        <w:t xml:space="preserve"> cells. </w:t>
      </w:r>
      <w:r w:rsidR="00F2765D">
        <w:rPr>
          <w:rFonts w:eastAsiaTheme="minorEastAsia" w:hint="eastAsia"/>
          <w:lang w:eastAsia="zh-CN"/>
        </w:rPr>
        <w:t>So</w:t>
      </w:r>
      <w:r w:rsidR="000F4E80">
        <w:rPr>
          <w:rFonts w:eastAsiaTheme="minorEastAsia" w:hint="eastAsia"/>
          <w:lang w:eastAsia="zh-CN"/>
        </w:rPr>
        <w:t xml:space="preserve"> it is very likely that the </w:t>
      </w:r>
      <w:r w:rsidR="001A1F76">
        <w:rPr>
          <w:rFonts w:eastAsiaTheme="minorEastAsia" w:hint="eastAsia"/>
          <w:lang w:eastAsia="zh-CN"/>
        </w:rPr>
        <w:t>target cell</w:t>
      </w:r>
      <w:r w:rsidR="001A1F76">
        <w:rPr>
          <w:rFonts w:eastAsiaTheme="minorEastAsia"/>
          <w:lang w:eastAsia="zh-CN"/>
        </w:rPr>
        <w:t>’</w:t>
      </w:r>
      <w:r w:rsidR="001A1F76">
        <w:rPr>
          <w:rFonts w:eastAsiaTheme="minorEastAsia" w:hint="eastAsia"/>
          <w:lang w:eastAsia="zh-CN"/>
        </w:rPr>
        <w:t xml:space="preserve">s </w:t>
      </w:r>
      <w:r w:rsidR="001A1F76" w:rsidRPr="00561E2C">
        <w:rPr>
          <w:lang w:eastAsia="zh-CN"/>
        </w:rPr>
        <w:t xml:space="preserve">(exceptional) </w:t>
      </w:r>
      <w:proofErr w:type="spellStart"/>
      <w:proofErr w:type="gramStart"/>
      <w:r w:rsidR="001A1F76" w:rsidRPr="00561E2C">
        <w:rPr>
          <w:lang w:eastAsia="zh-CN"/>
        </w:rPr>
        <w:t>Tx</w:t>
      </w:r>
      <w:proofErr w:type="spellEnd"/>
      <w:proofErr w:type="gramEnd"/>
      <w:r w:rsidR="001A1F76" w:rsidRPr="00561E2C">
        <w:rPr>
          <w:lang w:eastAsia="zh-CN"/>
        </w:rPr>
        <w:t xml:space="preserve"> resource pool</w:t>
      </w:r>
      <w:r w:rsidR="001A1F76">
        <w:rPr>
          <w:rFonts w:eastAsiaTheme="minorEastAsia" w:hint="eastAsia"/>
          <w:lang w:eastAsia="zh-CN"/>
        </w:rPr>
        <w:t xml:space="preserve"> </w:t>
      </w:r>
      <w:r w:rsidR="00420E3F">
        <w:rPr>
          <w:rFonts w:eastAsiaTheme="minorEastAsia" w:hint="eastAsia"/>
          <w:lang w:eastAsia="zh-CN"/>
        </w:rPr>
        <w:t>is included as part of</w:t>
      </w:r>
      <w:r w:rsidR="001A1F76">
        <w:rPr>
          <w:rFonts w:eastAsiaTheme="minorEastAsia" w:hint="eastAsia"/>
          <w:lang w:eastAsia="zh-CN"/>
        </w:rPr>
        <w:t xml:space="preserve"> Rx resource pool in the source cell</w:t>
      </w:r>
      <w:r w:rsidR="001A1F76">
        <w:rPr>
          <w:rFonts w:eastAsiaTheme="minorEastAsia"/>
          <w:lang w:eastAsia="zh-CN"/>
        </w:rPr>
        <w:t>’</w:t>
      </w:r>
      <w:r w:rsidR="001A1F76">
        <w:rPr>
          <w:rFonts w:eastAsiaTheme="minorEastAsia" w:hint="eastAsia"/>
          <w:lang w:eastAsia="zh-CN"/>
        </w:rPr>
        <w:t xml:space="preserve">s SIB18. </w:t>
      </w:r>
      <w:r w:rsidR="00F2765D">
        <w:rPr>
          <w:rFonts w:eastAsiaTheme="minorEastAsia" w:hint="eastAsia"/>
          <w:lang w:eastAsia="zh-CN"/>
        </w:rPr>
        <w:t>In this case, w</w:t>
      </w:r>
      <w:r w:rsidR="001A1F76">
        <w:rPr>
          <w:rFonts w:eastAsiaTheme="minorEastAsia" w:hint="eastAsia"/>
          <w:lang w:eastAsia="zh-CN"/>
        </w:rPr>
        <w:t xml:space="preserve">e can </w:t>
      </w:r>
      <w:r w:rsidR="001A1F76">
        <w:rPr>
          <w:rFonts w:eastAsiaTheme="minorEastAsia"/>
          <w:lang w:eastAsia="zh-CN"/>
        </w:rPr>
        <w:t>assume</w:t>
      </w:r>
      <w:r w:rsidR="001A1F76">
        <w:rPr>
          <w:rFonts w:eastAsiaTheme="minorEastAsia" w:hint="eastAsia"/>
          <w:lang w:eastAsia="zh-CN"/>
        </w:rPr>
        <w:t xml:space="preserve"> that the UE has already been performing sensing on the </w:t>
      </w:r>
      <w:r w:rsidR="005B20EC">
        <w:rPr>
          <w:rFonts w:eastAsiaTheme="minorEastAsia" w:hint="eastAsia"/>
          <w:lang w:eastAsia="zh-CN"/>
        </w:rPr>
        <w:t xml:space="preserve">Rx resource pool of its serving cell which </w:t>
      </w:r>
      <w:r w:rsidR="005B20EC">
        <w:rPr>
          <w:rFonts w:eastAsiaTheme="minorEastAsia"/>
          <w:lang w:eastAsia="zh-CN"/>
        </w:rPr>
        <w:t>includes</w:t>
      </w:r>
      <w:r w:rsidR="005B20EC">
        <w:rPr>
          <w:rFonts w:eastAsiaTheme="minorEastAsia" w:hint="eastAsia"/>
          <w:lang w:eastAsia="zh-CN"/>
        </w:rPr>
        <w:t xml:space="preserve"> the </w:t>
      </w:r>
      <w:r w:rsidR="001A1F76">
        <w:rPr>
          <w:rFonts w:eastAsiaTheme="minorEastAsia" w:hint="eastAsia"/>
          <w:lang w:eastAsia="zh-CN"/>
        </w:rPr>
        <w:t>target cell</w:t>
      </w:r>
      <w:r w:rsidR="001A1F76">
        <w:rPr>
          <w:rFonts w:eastAsiaTheme="minorEastAsia"/>
          <w:lang w:eastAsia="zh-CN"/>
        </w:rPr>
        <w:t>’</w:t>
      </w:r>
      <w:r w:rsidR="001A1F76">
        <w:rPr>
          <w:rFonts w:eastAsiaTheme="minorEastAsia" w:hint="eastAsia"/>
          <w:lang w:eastAsia="zh-CN"/>
        </w:rPr>
        <w:t xml:space="preserve">s </w:t>
      </w:r>
      <w:r w:rsidR="001A1F76" w:rsidRPr="00561E2C">
        <w:rPr>
          <w:lang w:eastAsia="zh-CN"/>
        </w:rPr>
        <w:t xml:space="preserve">(exceptional) </w:t>
      </w:r>
      <w:proofErr w:type="spellStart"/>
      <w:proofErr w:type="gramStart"/>
      <w:r w:rsidR="001A1F76" w:rsidRPr="00561E2C">
        <w:rPr>
          <w:lang w:eastAsia="zh-CN"/>
        </w:rPr>
        <w:t>Tx</w:t>
      </w:r>
      <w:proofErr w:type="spellEnd"/>
      <w:proofErr w:type="gramEnd"/>
      <w:r w:rsidR="001A1F76" w:rsidRPr="00561E2C">
        <w:rPr>
          <w:lang w:eastAsia="zh-CN"/>
        </w:rPr>
        <w:t xml:space="preserve"> resource pool</w:t>
      </w:r>
      <w:r w:rsidR="001A1F76">
        <w:rPr>
          <w:rFonts w:eastAsiaTheme="minorEastAsia" w:hint="eastAsia"/>
          <w:lang w:eastAsia="zh-CN"/>
        </w:rPr>
        <w:t xml:space="preserve"> when the UE is performing </w:t>
      </w:r>
      <w:proofErr w:type="spellStart"/>
      <w:r w:rsidR="001A1F76">
        <w:rPr>
          <w:rFonts w:eastAsiaTheme="minorEastAsia" w:hint="eastAsia"/>
          <w:lang w:eastAsia="zh-CN"/>
        </w:rPr>
        <w:t>ProSe</w:t>
      </w:r>
      <w:proofErr w:type="spellEnd"/>
      <w:r w:rsidR="001A1F76">
        <w:rPr>
          <w:rFonts w:eastAsiaTheme="minorEastAsia" w:hint="eastAsia"/>
          <w:lang w:eastAsia="zh-CN"/>
        </w:rPr>
        <w:t xml:space="preserve"> communication </w:t>
      </w:r>
      <w:r w:rsidR="001A1F76">
        <w:rPr>
          <w:rFonts w:eastAsiaTheme="minorEastAsia"/>
          <w:lang w:eastAsia="zh-CN"/>
        </w:rPr>
        <w:t>reception</w:t>
      </w:r>
      <w:r w:rsidR="001A1F76">
        <w:rPr>
          <w:rFonts w:eastAsiaTheme="minorEastAsia" w:hint="eastAsia"/>
          <w:lang w:eastAsia="zh-CN"/>
        </w:rPr>
        <w:t xml:space="preserve"> before reception of the HO command message. </w:t>
      </w:r>
      <w:r w:rsidR="001A1F76">
        <w:rPr>
          <w:rFonts w:eastAsiaTheme="minorEastAsia"/>
          <w:lang w:eastAsia="zh-CN"/>
        </w:rPr>
        <w:t>A</w:t>
      </w:r>
      <w:r w:rsidR="001A1F76">
        <w:rPr>
          <w:rFonts w:eastAsiaTheme="minorEastAsia" w:hint="eastAsia"/>
          <w:lang w:eastAsia="zh-CN"/>
        </w:rPr>
        <w:t xml:space="preserve">s a </w:t>
      </w:r>
      <w:r w:rsidR="001A1F76">
        <w:rPr>
          <w:rFonts w:eastAsiaTheme="minorEastAsia"/>
          <w:lang w:eastAsia="zh-CN"/>
        </w:rPr>
        <w:t>result</w:t>
      </w:r>
      <w:r w:rsidR="001A1F76">
        <w:rPr>
          <w:rFonts w:eastAsiaTheme="minorEastAsia" w:hint="eastAsia"/>
          <w:lang w:eastAsia="zh-CN"/>
        </w:rPr>
        <w:t xml:space="preserve">, </w:t>
      </w:r>
      <w:r w:rsidR="00DB1323">
        <w:rPr>
          <w:rFonts w:eastAsiaTheme="minorEastAsia" w:hint="eastAsia"/>
          <w:lang w:eastAsia="zh-CN"/>
        </w:rPr>
        <w:t xml:space="preserve">assuming the UE </w:t>
      </w:r>
      <w:r w:rsidR="00DB1323" w:rsidRPr="003E5E5B">
        <w:t>start</w:t>
      </w:r>
      <w:r w:rsidR="00DB1323">
        <w:rPr>
          <w:rFonts w:eastAsiaTheme="minorEastAsia" w:hint="eastAsia"/>
          <w:lang w:eastAsia="zh-CN"/>
        </w:rPr>
        <w:t>s to use</w:t>
      </w:r>
      <w:r w:rsidR="00DB1323" w:rsidRPr="003E5E5B">
        <w:t xml:space="preserve"> the (exceptional) </w:t>
      </w:r>
      <w:proofErr w:type="spellStart"/>
      <w:proofErr w:type="gramStart"/>
      <w:r w:rsidR="00DB1323" w:rsidRPr="003E5E5B">
        <w:t>Tx</w:t>
      </w:r>
      <w:proofErr w:type="spellEnd"/>
      <w:proofErr w:type="gramEnd"/>
      <w:r w:rsidR="00DB1323" w:rsidRPr="003E5E5B">
        <w:t xml:space="preserve"> resource pool </w:t>
      </w:r>
      <w:r w:rsidR="005B20EC">
        <w:rPr>
          <w:rFonts w:eastAsiaTheme="minorEastAsia" w:hint="eastAsia"/>
          <w:lang w:eastAsia="zh-CN"/>
        </w:rPr>
        <w:t xml:space="preserve">upon reception of </w:t>
      </w:r>
      <w:r w:rsidR="00DB1323" w:rsidRPr="003E5E5B">
        <w:t>han</w:t>
      </w:r>
      <w:r w:rsidR="00DB1323" w:rsidRPr="009974AE">
        <w:t>dover command</w:t>
      </w:r>
      <w:r w:rsidR="005B20EC">
        <w:rPr>
          <w:rFonts w:eastAsiaTheme="minorEastAsia" w:hint="eastAsia"/>
          <w:lang w:eastAsia="zh-CN"/>
        </w:rPr>
        <w:t xml:space="preserve"> message</w:t>
      </w:r>
      <w:r w:rsidR="00DB1323" w:rsidRPr="009974AE">
        <w:rPr>
          <w:rFonts w:eastAsiaTheme="minorEastAsia" w:hint="eastAsia"/>
          <w:lang w:eastAsia="zh-CN"/>
        </w:rPr>
        <w:t xml:space="preserve">, </w:t>
      </w:r>
      <w:r w:rsidR="009974AE" w:rsidRPr="009974AE">
        <w:rPr>
          <w:rFonts w:eastAsiaTheme="minorEastAsia" w:hint="eastAsia"/>
          <w:lang w:eastAsia="zh-CN"/>
        </w:rPr>
        <w:t>there is no additional latency (introduced by the sensing before resource selection for mode 2) when the UE switch to the target cell</w:t>
      </w:r>
      <w:r w:rsidR="009974AE" w:rsidRPr="009974AE">
        <w:rPr>
          <w:rFonts w:eastAsiaTheme="minorEastAsia"/>
          <w:lang w:eastAsia="zh-CN"/>
        </w:rPr>
        <w:t>’</w:t>
      </w:r>
      <w:r w:rsidR="009974AE" w:rsidRPr="009974AE">
        <w:rPr>
          <w:rFonts w:eastAsiaTheme="minorEastAsia" w:hint="eastAsia"/>
          <w:lang w:eastAsia="zh-CN"/>
        </w:rPr>
        <w:t xml:space="preserve">s </w:t>
      </w:r>
      <w:r w:rsidR="009974AE" w:rsidRPr="009974AE">
        <w:rPr>
          <w:lang w:eastAsia="zh-CN"/>
        </w:rPr>
        <w:t xml:space="preserve">(exceptional) </w:t>
      </w:r>
      <w:proofErr w:type="spellStart"/>
      <w:r w:rsidR="009974AE" w:rsidRPr="009974AE">
        <w:rPr>
          <w:lang w:eastAsia="zh-CN"/>
        </w:rPr>
        <w:t>Tx</w:t>
      </w:r>
      <w:proofErr w:type="spellEnd"/>
      <w:r w:rsidR="009974AE" w:rsidRPr="009974AE">
        <w:rPr>
          <w:lang w:eastAsia="zh-CN"/>
        </w:rPr>
        <w:t xml:space="preserve"> resource pool</w:t>
      </w:r>
      <w:r w:rsidR="009974AE" w:rsidRPr="009974AE">
        <w:rPr>
          <w:rFonts w:eastAsiaTheme="minorEastAsia" w:hint="eastAsia"/>
          <w:lang w:eastAsia="zh-CN"/>
        </w:rPr>
        <w:t xml:space="preserve">. </w:t>
      </w:r>
      <w:r w:rsidR="005E26B1" w:rsidRPr="009974AE">
        <w:rPr>
          <w:rFonts w:eastAsiaTheme="minorEastAsia" w:hint="eastAsia"/>
          <w:lang w:eastAsia="zh-CN"/>
        </w:rPr>
        <w:t xml:space="preserve"> </w:t>
      </w:r>
      <w:r w:rsidR="00C77E10" w:rsidRPr="009974AE">
        <w:rPr>
          <w:rFonts w:eastAsiaTheme="minorEastAsia"/>
          <w:lang w:eastAsia="zh-CN"/>
        </w:rPr>
        <w:t>I</w:t>
      </w:r>
      <w:r w:rsidR="00C77E10" w:rsidRPr="009974AE">
        <w:rPr>
          <w:rFonts w:eastAsiaTheme="minorEastAsia" w:hint="eastAsia"/>
          <w:lang w:eastAsia="zh-CN"/>
        </w:rPr>
        <w:t>n</w:t>
      </w:r>
      <w:r w:rsidR="00C77E10">
        <w:rPr>
          <w:rFonts w:eastAsiaTheme="minorEastAsia" w:hint="eastAsia"/>
          <w:lang w:eastAsia="zh-CN"/>
        </w:rPr>
        <w:t xml:space="preserve"> this situation, containing </w:t>
      </w:r>
      <w:r w:rsidR="00C77E10" w:rsidRPr="003E5E5B">
        <w:t xml:space="preserve">(exceptional) </w:t>
      </w:r>
      <w:proofErr w:type="spellStart"/>
      <w:proofErr w:type="gramStart"/>
      <w:r w:rsidR="00C77E10" w:rsidRPr="003E5E5B">
        <w:t>Tx</w:t>
      </w:r>
      <w:proofErr w:type="spellEnd"/>
      <w:proofErr w:type="gramEnd"/>
      <w:r w:rsidR="00C77E10" w:rsidRPr="003E5E5B">
        <w:t xml:space="preserve"> resource pool configurations </w:t>
      </w:r>
      <w:r w:rsidR="005B20EC">
        <w:rPr>
          <w:rFonts w:eastAsiaTheme="minorEastAsia" w:hint="eastAsia"/>
          <w:lang w:eastAsia="zh-CN"/>
        </w:rPr>
        <w:t xml:space="preserve">of </w:t>
      </w:r>
      <w:r w:rsidR="00C77E10" w:rsidRPr="003E5E5B">
        <w:t>the target cell in the handover command</w:t>
      </w:r>
      <w:r w:rsidR="00C77E10">
        <w:rPr>
          <w:rFonts w:eastAsiaTheme="minorEastAsia" w:hint="eastAsia"/>
          <w:lang w:eastAsia="zh-CN"/>
        </w:rPr>
        <w:t xml:space="preserve"> is beneficial to reduce the interruption time. </w:t>
      </w:r>
    </w:p>
    <w:p w:rsidR="0029087A" w:rsidRPr="00E513E2" w:rsidRDefault="00C77E10" w:rsidP="001D1D66">
      <w:pPr>
        <w:jc w:val="both"/>
        <w:rPr>
          <w:rFonts w:eastAsiaTheme="minorEastAsia"/>
          <w:b/>
          <w:lang w:eastAsia="zh-CN"/>
        </w:rPr>
      </w:pPr>
      <w:r w:rsidRPr="00DB1323">
        <w:rPr>
          <w:rFonts w:eastAsiaTheme="minorEastAsia"/>
          <w:b/>
          <w:lang w:eastAsia="zh-CN"/>
        </w:rPr>
        <w:t>O</w:t>
      </w:r>
      <w:r w:rsidRPr="00DB1323">
        <w:rPr>
          <w:rFonts w:eastAsiaTheme="minorEastAsia" w:hint="eastAsia"/>
          <w:b/>
          <w:lang w:eastAsia="zh-CN"/>
        </w:rPr>
        <w:t xml:space="preserve">bservation </w:t>
      </w:r>
      <w:r w:rsidR="00FC0BDE">
        <w:rPr>
          <w:rFonts w:eastAsiaTheme="minorEastAsia" w:hint="eastAsia"/>
          <w:b/>
          <w:lang w:eastAsia="zh-CN"/>
        </w:rPr>
        <w:t>2</w:t>
      </w:r>
      <w:r w:rsidRPr="00DB1323">
        <w:rPr>
          <w:rFonts w:eastAsiaTheme="minorEastAsia" w:hint="eastAsia"/>
          <w:b/>
          <w:lang w:eastAsia="zh-CN"/>
        </w:rPr>
        <w:t xml:space="preserve">: The UE has already been performing sensing on the </w:t>
      </w:r>
      <w:r w:rsidR="005B20EC">
        <w:rPr>
          <w:rFonts w:eastAsiaTheme="minorEastAsia" w:hint="eastAsia"/>
          <w:lang w:eastAsia="zh-CN"/>
        </w:rPr>
        <w:t xml:space="preserve">Rx resource pool of its serving cell which </w:t>
      </w:r>
      <w:r w:rsidR="005B20EC">
        <w:rPr>
          <w:rFonts w:eastAsiaTheme="minorEastAsia"/>
          <w:lang w:eastAsia="zh-CN"/>
        </w:rPr>
        <w:t>includes</w:t>
      </w:r>
      <w:r w:rsidR="005B20EC">
        <w:rPr>
          <w:rFonts w:eastAsiaTheme="minorEastAsia" w:hint="eastAsia"/>
          <w:lang w:eastAsia="zh-CN"/>
        </w:rPr>
        <w:t xml:space="preserve"> the </w:t>
      </w:r>
      <w:r w:rsidRPr="00DB1323">
        <w:rPr>
          <w:rFonts w:eastAsiaTheme="minorEastAsia" w:hint="eastAsia"/>
          <w:b/>
          <w:lang w:eastAsia="zh-CN"/>
        </w:rPr>
        <w:t>target cell</w:t>
      </w:r>
      <w:r w:rsidRPr="00DB1323">
        <w:rPr>
          <w:rFonts w:eastAsiaTheme="minorEastAsia"/>
          <w:b/>
          <w:lang w:eastAsia="zh-CN"/>
        </w:rPr>
        <w:t>’</w:t>
      </w:r>
      <w:r w:rsidRPr="00DB1323">
        <w:rPr>
          <w:rFonts w:eastAsiaTheme="minorEastAsia" w:hint="eastAsia"/>
          <w:b/>
          <w:lang w:eastAsia="zh-CN"/>
        </w:rPr>
        <w:t xml:space="preserve">s </w:t>
      </w:r>
      <w:r w:rsidRPr="00DB1323">
        <w:rPr>
          <w:b/>
          <w:lang w:eastAsia="zh-CN"/>
        </w:rPr>
        <w:t xml:space="preserve">(exceptional) </w:t>
      </w:r>
      <w:proofErr w:type="spellStart"/>
      <w:proofErr w:type="gramStart"/>
      <w:r w:rsidRPr="00DB1323">
        <w:rPr>
          <w:b/>
          <w:lang w:eastAsia="zh-CN"/>
        </w:rPr>
        <w:t>Tx</w:t>
      </w:r>
      <w:proofErr w:type="spellEnd"/>
      <w:proofErr w:type="gramEnd"/>
      <w:r w:rsidRPr="00DB1323">
        <w:rPr>
          <w:b/>
          <w:lang w:eastAsia="zh-CN"/>
        </w:rPr>
        <w:t xml:space="preserve"> resource pool</w:t>
      </w:r>
      <w:r w:rsidRPr="00DB1323">
        <w:rPr>
          <w:rFonts w:eastAsiaTheme="minorEastAsia" w:hint="eastAsia"/>
          <w:b/>
          <w:lang w:eastAsia="zh-CN"/>
        </w:rPr>
        <w:t xml:space="preserve"> when the UE is performing </w:t>
      </w:r>
      <w:proofErr w:type="spellStart"/>
      <w:r w:rsidRPr="00DB1323">
        <w:rPr>
          <w:rFonts w:eastAsiaTheme="minorEastAsia" w:hint="eastAsia"/>
          <w:b/>
          <w:lang w:eastAsia="zh-CN"/>
        </w:rPr>
        <w:t>ProSe</w:t>
      </w:r>
      <w:proofErr w:type="spellEnd"/>
      <w:r w:rsidRPr="00DB1323">
        <w:rPr>
          <w:rFonts w:eastAsiaTheme="minorEastAsia" w:hint="eastAsia"/>
          <w:b/>
          <w:lang w:eastAsia="zh-CN"/>
        </w:rPr>
        <w:t xml:space="preserve"> communication </w:t>
      </w:r>
      <w:r w:rsidRPr="00DB1323">
        <w:rPr>
          <w:rFonts w:eastAsiaTheme="minorEastAsia"/>
          <w:b/>
          <w:lang w:eastAsia="zh-CN"/>
        </w:rPr>
        <w:t>reception</w:t>
      </w:r>
      <w:r w:rsidRPr="00DB1323">
        <w:rPr>
          <w:rFonts w:eastAsiaTheme="minorEastAsia" w:hint="eastAsia"/>
          <w:b/>
          <w:lang w:eastAsia="zh-CN"/>
        </w:rPr>
        <w:t xml:space="preserve"> before reception of the HO command message.</w:t>
      </w:r>
      <w:r w:rsidR="00DB1323" w:rsidRPr="00DB1323">
        <w:rPr>
          <w:rFonts w:eastAsiaTheme="minorEastAsia" w:hint="eastAsia"/>
          <w:b/>
          <w:lang w:eastAsia="zh-CN"/>
        </w:rPr>
        <w:t xml:space="preserve"> </w:t>
      </w:r>
      <w:r w:rsidR="00E513E2">
        <w:rPr>
          <w:rFonts w:eastAsiaTheme="minorEastAsia"/>
          <w:b/>
          <w:lang w:eastAsia="zh-CN"/>
        </w:rPr>
        <w:t>T</w:t>
      </w:r>
      <w:r w:rsidR="00E513E2">
        <w:rPr>
          <w:rFonts w:eastAsiaTheme="minorEastAsia" w:hint="eastAsia"/>
          <w:b/>
          <w:lang w:eastAsia="zh-CN"/>
        </w:rPr>
        <w:t>here is no additional latency</w:t>
      </w:r>
      <w:r w:rsidR="009974AE">
        <w:rPr>
          <w:rFonts w:eastAsiaTheme="minorEastAsia" w:hint="eastAsia"/>
          <w:b/>
          <w:lang w:eastAsia="zh-CN"/>
        </w:rPr>
        <w:t xml:space="preserve"> (</w:t>
      </w:r>
      <w:r w:rsidR="00E513E2">
        <w:rPr>
          <w:rFonts w:eastAsiaTheme="minorEastAsia" w:hint="eastAsia"/>
          <w:b/>
          <w:lang w:eastAsia="zh-CN"/>
        </w:rPr>
        <w:t>introduced by the sensing</w:t>
      </w:r>
      <w:r w:rsidR="009974AE">
        <w:rPr>
          <w:rFonts w:eastAsiaTheme="minorEastAsia" w:hint="eastAsia"/>
          <w:b/>
          <w:lang w:eastAsia="zh-CN"/>
        </w:rPr>
        <w:t xml:space="preserve"> before resource selection for mode 2) </w:t>
      </w:r>
      <w:r w:rsidR="00E513E2">
        <w:rPr>
          <w:rFonts w:eastAsiaTheme="minorEastAsia" w:hint="eastAsia"/>
          <w:b/>
          <w:lang w:eastAsia="zh-CN"/>
        </w:rPr>
        <w:t>when the UE switch to the target cell</w:t>
      </w:r>
      <w:r w:rsidR="00E513E2">
        <w:rPr>
          <w:rFonts w:eastAsiaTheme="minorEastAsia"/>
          <w:b/>
          <w:lang w:eastAsia="zh-CN"/>
        </w:rPr>
        <w:t>’</w:t>
      </w:r>
      <w:r w:rsidR="00E513E2">
        <w:rPr>
          <w:rFonts w:eastAsiaTheme="minorEastAsia" w:hint="eastAsia"/>
          <w:b/>
          <w:lang w:eastAsia="zh-CN"/>
        </w:rPr>
        <w:t xml:space="preserve">s </w:t>
      </w:r>
      <w:r w:rsidR="00E513E2" w:rsidRPr="00DB1323">
        <w:rPr>
          <w:b/>
          <w:lang w:eastAsia="zh-CN"/>
        </w:rPr>
        <w:t xml:space="preserve">(exceptional) </w:t>
      </w:r>
      <w:proofErr w:type="spellStart"/>
      <w:proofErr w:type="gramStart"/>
      <w:r w:rsidR="00E513E2" w:rsidRPr="00DB1323">
        <w:rPr>
          <w:b/>
          <w:lang w:eastAsia="zh-CN"/>
        </w:rPr>
        <w:t>Tx</w:t>
      </w:r>
      <w:proofErr w:type="spellEnd"/>
      <w:proofErr w:type="gramEnd"/>
      <w:r w:rsidR="00E513E2" w:rsidRPr="00DB1323">
        <w:rPr>
          <w:b/>
          <w:lang w:eastAsia="zh-CN"/>
        </w:rPr>
        <w:t xml:space="preserve"> resource pool</w:t>
      </w:r>
      <w:r w:rsidR="00E513E2">
        <w:rPr>
          <w:rFonts w:eastAsiaTheme="minorEastAsia" w:hint="eastAsia"/>
          <w:b/>
          <w:lang w:eastAsia="zh-CN"/>
        </w:rPr>
        <w:t xml:space="preserve">. </w:t>
      </w:r>
    </w:p>
    <w:p w:rsidR="00475CA5" w:rsidRDefault="00A20927" w:rsidP="001D1D66">
      <w:pPr>
        <w:jc w:val="both"/>
      </w:pPr>
      <w:r>
        <w:t>O</w:t>
      </w:r>
      <w:r>
        <w:rPr>
          <w:rFonts w:hint="eastAsia"/>
        </w:rPr>
        <w:t xml:space="preserve">n the other hand, the (exceptional)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resource pool contained in the HO command message is based on the timing of the target cell. </w:t>
      </w:r>
      <w:r w:rsidR="0086780B">
        <w:rPr>
          <w:rFonts w:hint="eastAsia"/>
        </w:rPr>
        <w:t xml:space="preserve">Before the UE could use the (exceptional) </w:t>
      </w:r>
      <w:proofErr w:type="spellStart"/>
      <w:proofErr w:type="gramStart"/>
      <w:r w:rsidR="0086780B">
        <w:rPr>
          <w:rFonts w:hint="eastAsia"/>
        </w:rPr>
        <w:t>Tx</w:t>
      </w:r>
      <w:proofErr w:type="spellEnd"/>
      <w:proofErr w:type="gramEnd"/>
      <w:r w:rsidR="0086780B">
        <w:rPr>
          <w:rFonts w:hint="eastAsia"/>
        </w:rPr>
        <w:t xml:space="preserve"> resource pool received in the HO </w:t>
      </w:r>
      <w:r w:rsidR="0086780B">
        <w:t>command</w:t>
      </w:r>
      <w:r w:rsidR="0086780B">
        <w:rPr>
          <w:rFonts w:hint="eastAsia"/>
        </w:rPr>
        <w:t xml:space="preserve">, the UE shall detect PSS/SSS and obtain the SFN in the MIB of the target cell. Moreover, the UE </w:t>
      </w:r>
      <w:r w:rsidR="00145D98">
        <w:rPr>
          <w:rFonts w:eastAsiaTheme="minorEastAsia" w:hint="eastAsia"/>
          <w:lang w:eastAsia="zh-CN"/>
        </w:rPr>
        <w:t>need to</w:t>
      </w:r>
      <w:r w:rsidR="00145D98">
        <w:rPr>
          <w:rFonts w:hint="eastAsia"/>
        </w:rPr>
        <w:t xml:space="preserve"> </w:t>
      </w:r>
      <w:r w:rsidR="0086780B">
        <w:rPr>
          <w:rFonts w:hint="eastAsia"/>
        </w:rPr>
        <w:t xml:space="preserve">obtain the sync configuration in the SIB18 of the target cell to determine whether to </w:t>
      </w:r>
      <w:r w:rsidR="00145D98">
        <w:rPr>
          <w:rFonts w:eastAsiaTheme="minorEastAsia" w:hint="eastAsia"/>
          <w:lang w:eastAsia="zh-CN"/>
        </w:rPr>
        <w:t xml:space="preserve">transmit </w:t>
      </w:r>
      <w:r w:rsidR="0086780B" w:rsidRPr="0086780B">
        <w:t>synchronisation signals</w:t>
      </w:r>
      <w:r w:rsidR="0086780B">
        <w:rPr>
          <w:rFonts w:hint="eastAsia"/>
        </w:rPr>
        <w:t xml:space="preserve"> (and how to transmit </w:t>
      </w:r>
      <w:r w:rsidR="0086780B" w:rsidRPr="0086780B">
        <w:t>synchronisation signals</w:t>
      </w:r>
      <w:r w:rsidR="0086780B">
        <w:rPr>
          <w:rFonts w:hint="eastAsia"/>
        </w:rPr>
        <w:t xml:space="preserve">). </w:t>
      </w:r>
      <w:r w:rsidR="0086780B">
        <w:t>I</w:t>
      </w:r>
      <w:r w:rsidR="0086780B">
        <w:rPr>
          <w:rFonts w:hint="eastAsia"/>
        </w:rPr>
        <w:t xml:space="preserve">n order to avoid the UE to read the SIB18 of the target cell and reduce the interruption time, it is suggested that the </w:t>
      </w:r>
      <w:r w:rsidR="0086780B" w:rsidRPr="0086780B">
        <w:t xml:space="preserve">configuration information concerning the transmission of synchronisation signals for </w:t>
      </w:r>
      <w:proofErr w:type="spellStart"/>
      <w:r w:rsidR="0086780B" w:rsidRPr="0086780B">
        <w:t>sidelink</w:t>
      </w:r>
      <w:proofErr w:type="spellEnd"/>
      <w:r w:rsidR="0086780B" w:rsidRPr="0086780B">
        <w:t xml:space="preserve"> communication</w:t>
      </w:r>
      <w:r w:rsidR="0086780B">
        <w:rPr>
          <w:rFonts w:hint="eastAsia"/>
        </w:rPr>
        <w:t xml:space="preserve"> are also cont</w:t>
      </w:r>
      <w:r w:rsidR="00FC0BDE">
        <w:rPr>
          <w:rFonts w:hint="eastAsia"/>
        </w:rPr>
        <w:t xml:space="preserve">ained in the HO command message, e.g. </w:t>
      </w:r>
      <w:proofErr w:type="spellStart"/>
      <w:r w:rsidR="00FC0BDE" w:rsidRPr="00FC0BDE">
        <w:t>syncCP</w:t>
      </w:r>
      <w:proofErr w:type="spellEnd"/>
      <w:r w:rsidR="00FC0BDE" w:rsidRPr="00FC0BDE">
        <w:t>-Len</w:t>
      </w:r>
      <w:r w:rsidR="00FC0BDE" w:rsidRPr="00FC0BDE">
        <w:rPr>
          <w:rFonts w:hint="eastAsia"/>
        </w:rPr>
        <w:t xml:space="preserve">, </w:t>
      </w:r>
      <w:proofErr w:type="spellStart"/>
      <w:r w:rsidR="00FC0BDE" w:rsidRPr="00FC0BDE">
        <w:t>syncOffsetIndicator</w:t>
      </w:r>
      <w:proofErr w:type="spellEnd"/>
      <w:r w:rsidR="00FC0BDE" w:rsidRPr="00FC0BDE">
        <w:rPr>
          <w:rFonts w:hint="eastAsia"/>
        </w:rPr>
        <w:t xml:space="preserve">, </w:t>
      </w:r>
      <w:proofErr w:type="spellStart"/>
      <w:r w:rsidR="00FC0BDE" w:rsidRPr="00FC0BDE">
        <w:t>slssid</w:t>
      </w:r>
      <w:proofErr w:type="spellEnd"/>
      <w:r w:rsidR="00FC0BDE" w:rsidRPr="00FC0BDE">
        <w:rPr>
          <w:rFonts w:hint="eastAsia"/>
        </w:rPr>
        <w:t xml:space="preserve">, </w:t>
      </w:r>
      <w:proofErr w:type="spellStart"/>
      <w:r w:rsidR="00FC0BDE" w:rsidRPr="00FC0BDE">
        <w:t>txParameters</w:t>
      </w:r>
      <w:proofErr w:type="spellEnd"/>
      <w:r w:rsidR="00FC0BDE" w:rsidRPr="00FC0BDE">
        <w:rPr>
          <w:rFonts w:hint="eastAsia"/>
        </w:rPr>
        <w:t xml:space="preserve">, etc. </w:t>
      </w:r>
    </w:p>
    <w:p w:rsidR="00F04CF8" w:rsidRPr="00FC0BDE" w:rsidRDefault="004B2CCC" w:rsidP="001D1D66">
      <w:pPr>
        <w:jc w:val="both"/>
        <w:rPr>
          <w:rFonts w:eastAsiaTheme="minorEastAsia"/>
          <w:b/>
          <w:lang w:eastAsia="zh-CN"/>
        </w:rPr>
      </w:pPr>
      <w:r w:rsidRPr="00FC0BDE">
        <w:rPr>
          <w:rFonts w:eastAsiaTheme="minorEastAsia" w:cs="Calibri"/>
          <w:b/>
          <w:szCs w:val="22"/>
        </w:rPr>
        <w:t>Proposal</w:t>
      </w:r>
      <w:r w:rsidRPr="00FC0BDE">
        <w:rPr>
          <w:rFonts w:eastAsiaTheme="minorEastAsia" w:cs="Calibri" w:hint="eastAsia"/>
          <w:b/>
          <w:szCs w:val="22"/>
        </w:rPr>
        <w:t xml:space="preserve"> </w:t>
      </w:r>
      <w:r w:rsidR="00FC0BDE" w:rsidRPr="00FC0BDE">
        <w:rPr>
          <w:rFonts w:eastAsiaTheme="minorEastAsia" w:cs="Calibri" w:hint="eastAsia"/>
          <w:b/>
          <w:szCs w:val="22"/>
          <w:lang w:eastAsia="zh-CN"/>
        </w:rPr>
        <w:t>3</w:t>
      </w:r>
      <w:r w:rsidRPr="00FC0BDE">
        <w:rPr>
          <w:rFonts w:eastAsiaTheme="minorEastAsia" w:cs="Calibri" w:hint="eastAsia"/>
          <w:b/>
          <w:szCs w:val="22"/>
        </w:rPr>
        <w:t>：</w:t>
      </w:r>
      <w:r w:rsidR="00FC0BDE" w:rsidRPr="00FC0BDE">
        <w:rPr>
          <w:rFonts w:eastAsiaTheme="minorEastAsia" w:cs="Calibri"/>
          <w:b/>
          <w:szCs w:val="22"/>
        </w:rPr>
        <w:t>I</w:t>
      </w:r>
      <w:r w:rsidR="00FC0BDE" w:rsidRPr="00FC0BDE">
        <w:rPr>
          <w:rFonts w:eastAsiaTheme="minorEastAsia" w:cs="Calibri" w:hint="eastAsia"/>
          <w:b/>
          <w:szCs w:val="22"/>
        </w:rPr>
        <w:t>n order to avoid the UE to read the SIB18 of the target cell and reduce the interruption time</w:t>
      </w:r>
      <w:r w:rsidR="00FC0BDE" w:rsidRPr="00FC0BDE">
        <w:rPr>
          <w:rFonts w:eastAsiaTheme="minorEastAsia" w:cs="Calibri" w:hint="eastAsia"/>
          <w:b/>
          <w:szCs w:val="22"/>
          <w:lang w:eastAsia="zh-CN"/>
        </w:rPr>
        <w:t xml:space="preserve">, </w:t>
      </w:r>
      <w:r w:rsidR="00FC0BDE" w:rsidRPr="00FC0BDE">
        <w:rPr>
          <w:rFonts w:eastAsiaTheme="minorEastAsia" w:cs="Calibri" w:hint="eastAsia"/>
          <w:b/>
          <w:szCs w:val="22"/>
        </w:rPr>
        <w:t xml:space="preserve">the </w:t>
      </w:r>
      <w:r w:rsidR="00FC0BDE" w:rsidRPr="00FC0BDE">
        <w:rPr>
          <w:rFonts w:eastAsiaTheme="minorEastAsia" w:cs="Calibri" w:hint="eastAsia"/>
          <w:b/>
          <w:szCs w:val="22"/>
          <w:lang w:eastAsia="zh-CN"/>
        </w:rPr>
        <w:t xml:space="preserve">sync </w:t>
      </w:r>
      <w:r w:rsidR="00FC0BDE" w:rsidRPr="00FC0BDE">
        <w:rPr>
          <w:rFonts w:eastAsiaTheme="minorEastAsia" w:cs="Calibri"/>
          <w:b/>
          <w:szCs w:val="22"/>
        </w:rPr>
        <w:t xml:space="preserve">configuration concerning the transmission of synchronisation signals for </w:t>
      </w:r>
      <w:proofErr w:type="spellStart"/>
      <w:r w:rsidR="00FC0BDE" w:rsidRPr="00FC0BDE">
        <w:rPr>
          <w:rFonts w:eastAsiaTheme="minorEastAsia" w:cs="Calibri"/>
          <w:b/>
          <w:szCs w:val="22"/>
        </w:rPr>
        <w:t>sidelink</w:t>
      </w:r>
      <w:proofErr w:type="spellEnd"/>
      <w:r w:rsidR="00FC0BDE" w:rsidRPr="00FC0BDE">
        <w:rPr>
          <w:rFonts w:eastAsiaTheme="minorEastAsia" w:cs="Calibri"/>
          <w:b/>
          <w:szCs w:val="22"/>
        </w:rPr>
        <w:t xml:space="preserve"> communication</w:t>
      </w:r>
      <w:r w:rsidR="00FC0BDE" w:rsidRPr="00FC0BDE">
        <w:rPr>
          <w:rFonts w:eastAsiaTheme="minorEastAsia" w:cs="Calibri" w:hint="eastAsia"/>
          <w:b/>
          <w:szCs w:val="22"/>
        </w:rPr>
        <w:t xml:space="preserve"> are also </w:t>
      </w:r>
      <w:r w:rsidR="00FC0BDE" w:rsidRPr="00FC0BDE">
        <w:rPr>
          <w:rFonts w:eastAsiaTheme="minorEastAsia" w:cs="Calibri" w:hint="eastAsia"/>
          <w:b/>
          <w:szCs w:val="22"/>
          <w:lang w:eastAsia="zh-CN"/>
        </w:rPr>
        <w:t xml:space="preserve">suggested to be </w:t>
      </w:r>
      <w:r w:rsidR="00FC0BDE" w:rsidRPr="00FC0BDE">
        <w:rPr>
          <w:rFonts w:eastAsiaTheme="minorEastAsia" w:cs="Calibri" w:hint="eastAsia"/>
          <w:b/>
          <w:szCs w:val="22"/>
        </w:rPr>
        <w:t>contained in the HO command message</w:t>
      </w:r>
      <w:r w:rsidR="00FC0BDE">
        <w:rPr>
          <w:rFonts w:eastAsiaTheme="minorEastAsia" w:cs="Calibri" w:hint="eastAsia"/>
          <w:b/>
          <w:szCs w:val="22"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 w:hint="eastAsia"/>
          <w:lang w:eastAsia="zh-CN"/>
        </w:rPr>
        <w:t>Conclusion</w:t>
      </w:r>
    </w:p>
    <w:p w:rsidR="004D6953" w:rsidRDefault="00FC0BDE" w:rsidP="004A329D">
      <w:pPr>
        <w:overflowPunct w:val="0"/>
        <w:autoSpaceDE w:val="0"/>
        <w:autoSpaceDN w:val="0"/>
        <w:adjustRightInd w:val="0"/>
        <w:spacing w:beforeLines="50"/>
        <w:jc w:val="both"/>
        <w:rPr>
          <w:rFonts w:eastAsia="宋体" w:cs="Arial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we discussed the remaining issues about the V2V mobility and presented our views and proposals on the remaining issues. </w:t>
      </w:r>
      <w:r w:rsidR="004D6953" w:rsidRPr="00AD1DBE">
        <w:rPr>
          <w:rFonts w:eastAsia="宋体" w:cs="Arial"/>
          <w:lang w:eastAsia="zh-CN"/>
        </w:rPr>
        <w:t>A</w:t>
      </w:r>
      <w:r w:rsidR="004D6953" w:rsidRPr="00AD1DBE">
        <w:rPr>
          <w:rFonts w:eastAsia="宋体" w:cs="Arial" w:hint="eastAsia"/>
          <w:lang w:eastAsia="zh-CN"/>
        </w:rPr>
        <w:t>nd we have the following observations and proposals:</w:t>
      </w:r>
    </w:p>
    <w:p w:rsidR="00FC0BDE" w:rsidRDefault="00FC0BDE" w:rsidP="001D1D66">
      <w:pPr>
        <w:jc w:val="both"/>
        <w:rPr>
          <w:rFonts w:eastAsiaTheme="minorEastAsia"/>
          <w:b/>
          <w:lang w:eastAsia="zh-CN"/>
        </w:rPr>
      </w:pPr>
      <w:r w:rsidRPr="00CB1361"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1</w:t>
      </w:r>
      <w:proofErr w:type="gramStart"/>
      <w:r>
        <w:rPr>
          <w:rFonts w:eastAsiaTheme="minorEastAsia" w:hint="eastAsia"/>
          <w:b/>
          <w:lang w:eastAsia="zh-CN"/>
        </w:rPr>
        <w:t>:The</w:t>
      </w:r>
      <w:proofErr w:type="gramEnd"/>
      <w:r>
        <w:rPr>
          <w:rFonts w:eastAsiaTheme="minorEastAsia" w:hint="eastAsia"/>
          <w:b/>
          <w:lang w:eastAsia="zh-CN"/>
        </w:rPr>
        <w:t xml:space="preserve"> sync and Rx resource pool configuration contained in the HO command message is based on the target cell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timing. A</w:t>
      </w:r>
      <w:r w:rsidRPr="00CB1361">
        <w:rPr>
          <w:rFonts w:eastAsiaTheme="minorEastAsia" w:hint="eastAsia"/>
          <w:b/>
          <w:lang w:eastAsia="zh-CN"/>
        </w:rPr>
        <w:t>fter the UE receives the target cell</w:t>
      </w:r>
      <w:r w:rsidRPr="00CB1361">
        <w:rPr>
          <w:rFonts w:eastAsiaTheme="minorEastAsia"/>
          <w:b/>
          <w:lang w:eastAsia="zh-CN"/>
        </w:rPr>
        <w:t>’</w:t>
      </w:r>
      <w:r w:rsidRPr="00CB1361">
        <w:rPr>
          <w:rFonts w:eastAsiaTheme="minorEastAsia" w:hint="eastAsia"/>
          <w:b/>
          <w:lang w:eastAsia="zh-CN"/>
        </w:rPr>
        <w:t xml:space="preserve">s </w:t>
      </w:r>
      <w:r w:rsidRPr="00CB1361">
        <w:rPr>
          <w:b/>
        </w:rPr>
        <w:t>Sync</w:t>
      </w:r>
      <w:r w:rsidRPr="00CB1361">
        <w:rPr>
          <w:rFonts w:eastAsiaTheme="minorEastAsia" w:hint="eastAsia"/>
          <w:b/>
          <w:lang w:eastAsia="zh-CN"/>
        </w:rPr>
        <w:t xml:space="preserve"> and Rx resource pools information via HO command message, the UE should detect the PSS/SSS of the target cell and obtain the SFN of the target cell in the MIB before using the </w:t>
      </w:r>
      <w:r w:rsidRPr="00CB1361">
        <w:rPr>
          <w:b/>
        </w:rPr>
        <w:t>Sync</w:t>
      </w:r>
      <w:r w:rsidRPr="00CB1361">
        <w:rPr>
          <w:rFonts w:eastAsiaTheme="minorEastAsia" w:hint="eastAsia"/>
          <w:b/>
          <w:lang w:eastAsia="zh-CN"/>
        </w:rPr>
        <w:t xml:space="preserve"> and Rx resource pools configurations of the target cell.</w:t>
      </w:r>
    </w:p>
    <w:p w:rsidR="00145D98" w:rsidRPr="00877DF0" w:rsidRDefault="00145D98" w:rsidP="001D1D66">
      <w:pPr>
        <w:jc w:val="both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noProof/>
          <w:lang w:eastAsia="zh-CN"/>
        </w:rPr>
        <w:t>P</w:t>
      </w:r>
      <w:r>
        <w:rPr>
          <w:rFonts w:eastAsiaTheme="minorEastAsia" w:hint="eastAsia"/>
          <w:b/>
          <w:bCs/>
          <w:noProof/>
          <w:lang w:eastAsia="zh-CN"/>
        </w:rPr>
        <w:t>roposal 1</w:t>
      </w:r>
      <w:r w:rsidRPr="00877DF0">
        <w:rPr>
          <w:rFonts w:eastAsiaTheme="minorEastAsia" w:hint="eastAsia"/>
          <w:b/>
          <w:bCs/>
          <w:noProof/>
          <w:lang w:eastAsia="zh-CN"/>
        </w:rPr>
        <w:t>: In order to avoid the UE to read the SIB18 of the target cell</w:t>
      </w:r>
      <w:r>
        <w:rPr>
          <w:rFonts w:eastAsiaTheme="minorEastAsia" w:hint="eastAsia"/>
          <w:b/>
          <w:bCs/>
          <w:noProof/>
          <w:lang w:eastAsia="zh-CN"/>
        </w:rPr>
        <w:t xml:space="preserve"> during HO</w:t>
      </w:r>
      <w:r w:rsidRPr="00877DF0">
        <w:rPr>
          <w:rFonts w:eastAsiaTheme="minorEastAsia" w:hint="eastAsia"/>
          <w:b/>
          <w:bCs/>
          <w:noProof/>
          <w:lang w:eastAsia="zh-CN"/>
        </w:rPr>
        <w:t>, it is necessary to transfer the detailed sync configuration from the target cell to the UE in the HO command message.</w:t>
      </w:r>
    </w:p>
    <w:p w:rsidR="00145D98" w:rsidRPr="007236FA" w:rsidRDefault="00145D98" w:rsidP="001D1D66">
      <w:pPr>
        <w:jc w:val="both"/>
        <w:rPr>
          <w:rFonts w:eastAsiaTheme="minorEastAsia"/>
          <w:b/>
          <w:lang w:val="en-US" w:eastAsia="zh-CN"/>
        </w:rPr>
      </w:pPr>
      <w:r w:rsidRPr="007236FA">
        <w:rPr>
          <w:rFonts w:eastAsiaTheme="minorEastAsia"/>
          <w:b/>
          <w:lang w:eastAsia="zh-CN"/>
        </w:rPr>
        <w:t>P</w:t>
      </w:r>
      <w:r w:rsidRPr="007236FA">
        <w:rPr>
          <w:rFonts w:eastAsiaTheme="minorEastAsia" w:hint="eastAsia"/>
          <w:b/>
          <w:lang w:eastAsia="zh-CN"/>
        </w:rPr>
        <w:t xml:space="preserve">roposal 2: Only the Rx related sync </w:t>
      </w:r>
      <w:r w:rsidRPr="007236FA">
        <w:rPr>
          <w:rFonts w:eastAsiaTheme="minorEastAsia"/>
          <w:b/>
          <w:lang w:eastAsia="zh-CN"/>
        </w:rPr>
        <w:t xml:space="preserve">configuration </w:t>
      </w:r>
      <w:r>
        <w:rPr>
          <w:rFonts w:eastAsiaTheme="minorEastAsia" w:hint="eastAsia"/>
          <w:b/>
          <w:lang w:eastAsia="zh-CN"/>
        </w:rPr>
        <w:t>should</w:t>
      </w:r>
      <w:r w:rsidRPr="007236FA">
        <w:rPr>
          <w:rFonts w:eastAsiaTheme="minorEastAsia" w:hint="eastAsia"/>
          <w:b/>
          <w:lang w:eastAsia="zh-CN"/>
        </w:rPr>
        <w:t xml:space="preserve"> be contained in the HO command message, e.g. PCI, SLSSID, </w:t>
      </w:r>
      <w:r w:rsidRPr="007236FA">
        <w:rPr>
          <w:b/>
          <w:lang w:val="nl-NL" w:eastAsia="zh-CN"/>
        </w:rPr>
        <w:t>syncCP-Len</w:t>
      </w:r>
      <w:r w:rsidRPr="007236FA">
        <w:rPr>
          <w:rFonts w:eastAsiaTheme="minorEastAsia" w:hint="eastAsia"/>
          <w:b/>
          <w:lang w:val="nl-NL" w:eastAsia="zh-CN"/>
        </w:rPr>
        <w:t xml:space="preserve">, </w:t>
      </w:r>
      <w:proofErr w:type="spellStart"/>
      <w:r w:rsidRPr="007236FA">
        <w:rPr>
          <w:b/>
          <w:lang w:eastAsia="zh-CN"/>
        </w:rPr>
        <w:t>syncOffsetIndicator</w:t>
      </w:r>
      <w:proofErr w:type="spellEnd"/>
      <w:r w:rsidRPr="007236FA">
        <w:rPr>
          <w:rFonts w:eastAsiaTheme="minorEastAsia" w:hint="eastAsia"/>
          <w:b/>
          <w:lang w:eastAsia="zh-CN"/>
        </w:rPr>
        <w:t xml:space="preserve">, </w:t>
      </w:r>
      <w:proofErr w:type="spellStart"/>
      <w:r w:rsidRPr="007236FA">
        <w:rPr>
          <w:b/>
          <w:lang w:val="en-US" w:eastAsia="zh-CN"/>
        </w:rPr>
        <w:t>discSyncWindow</w:t>
      </w:r>
      <w:proofErr w:type="spellEnd"/>
      <w:r w:rsidRPr="007236FA">
        <w:rPr>
          <w:rFonts w:eastAsiaTheme="minorEastAsia" w:hint="eastAsia"/>
          <w:b/>
          <w:lang w:val="en-US" w:eastAsia="zh-CN"/>
        </w:rPr>
        <w:t>, etc.</w:t>
      </w:r>
    </w:p>
    <w:p w:rsidR="00145D98" w:rsidRDefault="00145D98" w:rsidP="001D1D66">
      <w:pPr>
        <w:jc w:val="both"/>
        <w:rPr>
          <w:rFonts w:eastAsiaTheme="minorEastAsia"/>
          <w:b/>
          <w:lang w:eastAsia="zh-CN"/>
        </w:rPr>
      </w:pPr>
      <w:r w:rsidRPr="00DB1323">
        <w:rPr>
          <w:rFonts w:eastAsiaTheme="minorEastAsia"/>
          <w:b/>
          <w:lang w:eastAsia="zh-CN"/>
        </w:rPr>
        <w:lastRenderedPageBreak/>
        <w:t>O</w:t>
      </w:r>
      <w:r w:rsidRPr="00DB1323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2</w:t>
      </w:r>
      <w:r w:rsidRPr="00DB1323">
        <w:rPr>
          <w:rFonts w:eastAsiaTheme="minorEastAsia" w:hint="eastAsia"/>
          <w:b/>
          <w:lang w:eastAsia="zh-CN"/>
        </w:rPr>
        <w:t xml:space="preserve">: The UE has already been performing sensing on the </w:t>
      </w:r>
      <w:r>
        <w:rPr>
          <w:rFonts w:eastAsiaTheme="minorEastAsia" w:hint="eastAsia"/>
          <w:lang w:eastAsia="zh-CN"/>
        </w:rPr>
        <w:t xml:space="preserve">Rx resource pool of its serving cell which </w:t>
      </w:r>
      <w:r>
        <w:rPr>
          <w:rFonts w:eastAsiaTheme="minorEastAsia"/>
          <w:lang w:eastAsia="zh-CN"/>
        </w:rPr>
        <w:t>includes</w:t>
      </w:r>
      <w:r>
        <w:rPr>
          <w:rFonts w:eastAsiaTheme="minorEastAsia" w:hint="eastAsia"/>
          <w:lang w:eastAsia="zh-CN"/>
        </w:rPr>
        <w:t xml:space="preserve"> the </w:t>
      </w:r>
      <w:r w:rsidRPr="00DB1323">
        <w:rPr>
          <w:rFonts w:eastAsiaTheme="minorEastAsia" w:hint="eastAsia"/>
          <w:b/>
          <w:lang w:eastAsia="zh-CN"/>
        </w:rPr>
        <w:t>target cell</w:t>
      </w:r>
      <w:r w:rsidRPr="00DB1323">
        <w:rPr>
          <w:rFonts w:eastAsiaTheme="minorEastAsia"/>
          <w:b/>
          <w:lang w:eastAsia="zh-CN"/>
        </w:rPr>
        <w:t>’</w:t>
      </w:r>
      <w:r w:rsidRPr="00DB1323">
        <w:rPr>
          <w:rFonts w:eastAsiaTheme="minorEastAsia" w:hint="eastAsia"/>
          <w:b/>
          <w:lang w:eastAsia="zh-CN"/>
        </w:rPr>
        <w:t xml:space="preserve">s </w:t>
      </w:r>
      <w:r w:rsidRPr="00DB1323">
        <w:rPr>
          <w:b/>
          <w:lang w:eastAsia="zh-CN"/>
        </w:rPr>
        <w:t xml:space="preserve">(exceptional) </w:t>
      </w:r>
      <w:proofErr w:type="spellStart"/>
      <w:proofErr w:type="gramStart"/>
      <w:r w:rsidRPr="00DB1323">
        <w:rPr>
          <w:b/>
          <w:lang w:eastAsia="zh-CN"/>
        </w:rPr>
        <w:t>Tx</w:t>
      </w:r>
      <w:proofErr w:type="spellEnd"/>
      <w:proofErr w:type="gramEnd"/>
      <w:r w:rsidRPr="00DB1323">
        <w:rPr>
          <w:b/>
          <w:lang w:eastAsia="zh-CN"/>
        </w:rPr>
        <w:t xml:space="preserve"> resource pool</w:t>
      </w:r>
      <w:r w:rsidRPr="00DB1323">
        <w:rPr>
          <w:rFonts w:eastAsiaTheme="minorEastAsia" w:hint="eastAsia"/>
          <w:b/>
          <w:lang w:eastAsia="zh-CN"/>
        </w:rPr>
        <w:t xml:space="preserve"> when the UE is performing </w:t>
      </w:r>
      <w:proofErr w:type="spellStart"/>
      <w:r w:rsidRPr="00DB1323">
        <w:rPr>
          <w:rFonts w:eastAsiaTheme="minorEastAsia" w:hint="eastAsia"/>
          <w:b/>
          <w:lang w:eastAsia="zh-CN"/>
        </w:rPr>
        <w:t>ProSe</w:t>
      </w:r>
      <w:proofErr w:type="spellEnd"/>
      <w:r w:rsidRPr="00DB1323">
        <w:rPr>
          <w:rFonts w:eastAsiaTheme="minorEastAsia" w:hint="eastAsia"/>
          <w:b/>
          <w:lang w:eastAsia="zh-CN"/>
        </w:rPr>
        <w:t xml:space="preserve"> communication </w:t>
      </w:r>
      <w:r w:rsidRPr="00DB1323">
        <w:rPr>
          <w:rFonts w:eastAsiaTheme="minorEastAsia"/>
          <w:b/>
          <w:lang w:eastAsia="zh-CN"/>
        </w:rPr>
        <w:t>reception</w:t>
      </w:r>
      <w:r w:rsidRPr="00DB1323">
        <w:rPr>
          <w:rFonts w:eastAsiaTheme="minorEastAsia" w:hint="eastAsia"/>
          <w:b/>
          <w:lang w:eastAsia="zh-CN"/>
        </w:rPr>
        <w:t xml:space="preserve"> before reception of the HO command message.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here is no additional latency (introduced by the sensing before resource selection for mode 2) when the UE switch to the target cell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s </w:t>
      </w:r>
      <w:r w:rsidRPr="00DB1323">
        <w:rPr>
          <w:b/>
          <w:lang w:eastAsia="zh-CN"/>
        </w:rPr>
        <w:t xml:space="preserve">(exceptional) </w:t>
      </w:r>
      <w:proofErr w:type="spellStart"/>
      <w:proofErr w:type="gramStart"/>
      <w:r w:rsidRPr="00DB1323">
        <w:rPr>
          <w:b/>
          <w:lang w:eastAsia="zh-CN"/>
        </w:rPr>
        <w:t>Tx</w:t>
      </w:r>
      <w:proofErr w:type="spellEnd"/>
      <w:proofErr w:type="gramEnd"/>
      <w:r w:rsidRPr="00DB1323">
        <w:rPr>
          <w:b/>
          <w:lang w:eastAsia="zh-CN"/>
        </w:rPr>
        <w:t xml:space="preserve"> resource pool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FC0BDE" w:rsidRPr="00FC0BDE" w:rsidRDefault="00FC0BDE" w:rsidP="001D1D66">
      <w:pPr>
        <w:jc w:val="both"/>
        <w:rPr>
          <w:rFonts w:eastAsiaTheme="minorEastAsia"/>
          <w:b/>
          <w:lang w:eastAsia="zh-CN"/>
        </w:rPr>
      </w:pPr>
      <w:r w:rsidRPr="00FC0BDE">
        <w:rPr>
          <w:rFonts w:eastAsiaTheme="minorEastAsia" w:cs="Calibri"/>
          <w:b/>
          <w:szCs w:val="22"/>
        </w:rPr>
        <w:t>Proposal</w:t>
      </w:r>
      <w:r w:rsidRPr="00FC0BDE">
        <w:rPr>
          <w:rFonts w:eastAsiaTheme="minorEastAsia" w:cs="Calibri" w:hint="eastAsia"/>
          <w:b/>
          <w:szCs w:val="22"/>
        </w:rPr>
        <w:t xml:space="preserve"> </w:t>
      </w:r>
      <w:r w:rsidRPr="00FC0BDE">
        <w:rPr>
          <w:rFonts w:eastAsiaTheme="minorEastAsia" w:cs="Calibri" w:hint="eastAsia"/>
          <w:b/>
          <w:szCs w:val="22"/>
          <w:lang w:eastAsia="zh-CN"/>
        </w:rPr>
        <w:t>3</w:t>
      </w:r>
      <w:r w:rsidRPr="00FC0BDE">
        <w:rPr>
          <w:rFonts w:eastAsiaTheme="minorEastAsia" w:cs="Calibri" w:hint="eastAsia"/>
          <w:b/>
          <w:szCs w:val="22"/>
        </w:rPr>
        <w:t>：</w:t>
      </w:r>
      <w:r w:rsidRPr="00FC0BDE">
        <w:rPr>
          <w:rFonts w:eastAsiaTheme="minorEastAsia" w:cs="Calibri"/>
          <w:b/>
          <w:szCs w:val="22"/>
        </w:rPr>
        <w:t>I</w:t>
      </w:r>
      <w:r w:rsidRPr="00FC0BDE">
        <w:rPr>
          <w:rFonts w:eastAsiaTheme="minorEastAsia" w:cs="Calibri" w:hint="eastAsia"/>
          <w:b/>
          <w:szCs w:val="22"/>
        </w:rPr>
        <w:t>n order to avoid the UE to read the SIB18 of the target cell and reduce the interruption time</w:t>
      </w:r>
      <w:r w:rsidRPr="00FC0BDE">
        <w:rPr>
          <w:rFonts w:eastAsiaTheme="minorEastAsia" w:cs="Calibri" w:hint="eastAsia"/>
          <w:b/>
          <w:szCs w:val="22"/>
          <w:lang w:eastAsia="zh-CN"/>
        </w:rPr>
        <w:t xml:space="preserve">, </w:t>
      </w:r>
      <w:r w:rsidRPr="00FC0BDE">
        <w:rPr>
          <w:rFonts w:eastAsiaTheme="minorEastAsia" w:cs="Calibri" w:hint="eastAsia"/>
          <w:b/>
          <w:szCs w:val="22"/>
        </w:rPr>
        <w:t xml:space="preserve">the </w:t>
      </w:r>
      <w:r w:rsidRPr="00FC0BDE">
        <w:rPr>
          <w:rFonts w:eastAsiaTheme="minorEastAsia" w:cs="Calibri" w:hint="eastAsia"/>
          <w:b/>
          <w:szCs w:val="22"/>
          <w:lang w:eastAsia="zh-CN"/>
        </w:rPr>
        <w:t xml:space="preserve">sync </w:t>
      </w:r>
      <w:r w:rsidRPr="00FC0BDE">
        <w:rPr>
          <w:rFonts w:eastAsiaTheme="minorEastAsia" w:cs="Calibri"/>
          <w:b/>
          <w:szCs w:val="22"/>
        </w:rPr>
        <w:t xml:space="preserve">configuration concerning the transmission of synchronisation signals for </w:t>
      </w:r>
      <w:proofErr w:type="spellStart"/>
      <w:r w:rsidRPr="00FC0BDE">
        <w:rPr>
          <w:rFonts w:eastAsiaTheme="minorEastAsia" w:cs="Calibri"/>
          <w:b/>
          <w:szCs w:val="22"/>
        </w:rPr>
        <w:t>sidelink</w:t>
      </w:r>
      <w:proofErr w:type="spellEnd"/>
      <w:r w:rsidRPr="00FC0BDE">
        <w:rPr>
          <w:rFonts w:eastAsiaTheme="minorEastAsia" w:cs="Calibri"/>
          <w:b/>
          <w:szCs w:val="22"/>
        </w:rPr>
        <w:t xml:space="preserve"> communication</w:t>
      </w:r>
      <w:r w:rsidRPr="00FC0BDE">
        <w:rPr>
          <w:rFonts w:eastAsiaTheme="minorEastAsia" w:cs="Calibri" w:hint="eastAsia"/>
          <w:b/>
          <w:szCs w:val="22"/>
        </w:rPr>
        <w:t xml:space="preserve"> are also </w:t>
      </w:r>
      <w:r w:rsidRPr="00FC0BDE">
        <w:rPr>
          <w:rFonts w:eastAsiaTheme="minorEastAsia" w:cs="Calibri" w:hint="eastAsia"/>
          <w:b/>
          <w:szCs w:val="22"/>
          <w:lang w:eastAsia="zh-CN"/>
        </w:rPr>
        <w:t xml:space="preserve">suggested to be </w:t>
      </w:r>
      <w:r w:rsidRPr="00FC0BDE">
        <w:rPr>
          <w:rFonts w:eastAsiaTheme="minorEastAsia" w:cs="Calibri" w:hint="eastAsia"/>
          <w:b/>
          <w:szCs w:val="22"/>
        </w:rPr>
        <w:t>contained in the HO command message</w:t>
      </w:r>
      <w:r>
        <w:rPr>
          <w:rFonts w:eastAsiaTheme="minorEastAsia" w:cs="Calibri" w:hint="eastAsia"/>
          <w:b/>
          <w:szCs w:val="22"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bookmarkEnd w:id="1"/>
    <w:bookmarkEnd w:id="2"/>
    <w:p w:rsidR="0050734E" w:rsidRPr="00FC0BDE" w:rsidRDefault="004D6953" w:rsidP="004D6953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[1]</w:t>
      </w:r>
      <w:r w:rsidRPr="00A443F5">
        <w:rPr>
          <w:rFonts w:hint="eastAsia"/>
          <w:lang w:eastAsia="zh-CN"/>
        </w:rPr>
        <w:t xml:space="preserve"> </w:t>
      </w:r>
      <w:r w:rsidR="00F4153C">
        <w:rPr>
          <w:rFonts w:eastAsiaTheme="minorEastAsia" w:hint="eastAsia"/>
          <w:lang w:eastAsia="zh-CN"/>
        </w:rPr>
        <w:t>RAN2#9</w:t>
      </w:r>
      <w:r w:rsidR="00BE6E77">
        <w:rPr>
          <w:rFonts w:eastAsiaTheme="minorEastAsia" w:hint="eastAsia"/>
          <w:lang w:eastAsia="zh-CN"/>
        </w:rPr>
        <w:t>4</w:t>
      </w:r>
      <w:r w:rsidR="00F4153C">
        <w:rPr>
          <w:rFonts w:eastAsiaTheme="minorEastAsia" w:hint="eastAsia"/>
          <w:lang w:eastAsia="zh-CN"/>
        </w:rPr>
        <w:t xml:space="preserve"> Chairman </w:t>
      </w:r>
      <w:proofErr w:type="gramStart"/>
      <w:r w:rsidR="00F4153C">
        <w:rPr>
          <w:rFonts w:eastAsiaTheme="minorEastAsia" w:hint="eastAsia"/>
          <w:lang w:eastAsia="zh-CN"/>
        </w:rPr>
        <w:t>notes</w:t>
      </w:r>
      <w:proofErr w:type="gramEnd"/>
      <w:r w:rsidR="00F4153C">
        <w:rPr>
          <w:rFonts w:eastAsiaTheme="minorEastAsia" w:hint="eastAsia"/>
          <w:lang w:eastAsia="zh-CN"/>
        </w:rPr>
        <w:t>.</w:t>
      </w:r>
    </w:p>
    <w:sectPr w:rsidR="0050734E" w:rsidRPr="00FC0BDE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296" w:rsidRDefault="00267296">
      <w:r>
        <w:separator/>
      </w:r>
    </w:p>
  </w:endnote>
  <w:endnote w:type="continuationSeparator" w:id="0">
    <w:p w:rsidR="00267296" w:rsidRDefault="00267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296" w:rsidRDefault="00267296">
      <w:r>
        <w:separator/>
      </w:r>
    </w:p>
  </w:footnote>
  <w:footnote w:type="continuationSeparator" w:id="0">
    <w:p w:rsidR="00267296" w:rsidRDefault="00267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E74285C"/>
    <w:multiLevelType w:val="hybridMultilevel"/>
    <w:tmpl w:val="371A345C"/>
    <w:lvl w:ilvl="0" w:tplc="02060D56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A6D35"/>
    <w:multiLevelType w:val="hybridMultilevel"/>
    <w:tmpl w:val="CE5299F6"/>
    <w:lvl w:ilvl="0" w:tplc="0780F6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3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  <w:num w:numId="13">
    <w:abstractNumId w:val="1"/>
  </w:num>
  <w:num w:numId="14">
    <w:abstractNumId w:val="3"/>
  </w:num>
  <w:num w:numId="15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19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4E1E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179B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320"/>
    <w:rsid w:val="00026436"/>
    <w:rsid w:val="00026678"/>
    <w:rsid w:val="000272A7"/>
    <w:rsid w:val="0002747B"/>
    <w:rsid w:val="00030222"/>
    <w:rsid w:val="0003098F"/>
    <w:rsid w:val="0003119B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C8C"/>
    <w:rsid w:val="00047D2B"/>
    <w:rsid w:val="0005019A"/>
    <w:rsid w:val="000502EF"/>
    <w:rsid w:val="0005055D"/>
    <w:rsid w:val="00050B1A"/>
    <w:rsid w:val="00050C20"/>
    <w:rsid w:val="00050CF2"/>
    <w:rsid w:val="0005104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F16"/>
    <w:rsid w:val="00061423"/>
    <w:rsid w:val="0006188D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57C1"/>
    <w:rsid w:val="00066986"/>
    <w:rsid w:val="00066FA7"/>
    <w:rsid w:val="00067014"/>
    <w:rsid w:val="000671AF"/>
    <w:rsid w:val="000704DF"/>
    <w:rsid w:val="00070698"/>
    <w:rsid w:val="00070CDD"/>
    <w:rsid w:val="000713CB"/>
    <w:rsid w:val="00071430"/>
    <w:rsid w:val="00071A7A"/>
    <w:rsid w:val="00072EDF"/>
    <w:rsid w:val="00072F56"/>
    <w:rsid w:val="00073790"/>
    <w:rsid w:val="000737BB"/>
    <w:rsid w:val="00073C97"/>
    <w:rsid w:val="00075247"/>
    <w:rsid w:val="00075B6B"/>
    <w:rsid w:val="00076E9F"/>
    <w:rsid w:val="00076EDC"/>
    <w:rsid w:val="00081139"/>
    <w:rsid w:val="00081B57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46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1ED4"/>
    <w:rsid w:val="000B22BC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6E49"/>
    <w:rsid w:val="000B78CC"/>
    <w:rsid w:val="000C00E1"/>
    <w:rsid w:val="000C03E1"/>
    <w:rsid w:val="000C0B98"/>
    <w:rsid w:val="000C1025"/>
    <w:rsid w:val="000C1B25"/>
    <w:rsid w:val="000C267C"/>
    <w:rsid w:val="000C29C8"/>
    <w:rsid w:val="000C2E3A"/>
    <w:rsid w:val="000C3A4C"/>
    <w:rsid w:val="000C3AEF"/>
    <w:rsid w:val="000C42DD"/>
    <w:rsid w:val="000C4E93"/>
    <w:rsid w:val="000C5A04"/>
    <w:rsid w:val="000C6558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3CD"/>
    <w:rsid w:val="000D1FAA"/>
    <w:rsid w:val="000D2FA4"/>
    <w:rsid w:val="000D3B23"/>
    <w:rsid w:val="000D41B5"/>
    <w:rsid w:val="000D4209"/>
    <w:rsid w:val="000D468C"/>
    <w:rsid w:val="000D4B7E"/>
    <w:rsid w:val="000D4F73"/>
    <w:rsid w:val="000D57EF"/>
    <w:rsid w:val="000D6E8E"/>
    <w:rsid w:val="000D74FE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0C19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E80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2B2A"/>
    <w:rsid w:val="00102DEB"/>
    <w:rsid w:val="00103844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577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CDE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A81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B1F"/>
    <w:rsid w:val="00145D98"/>
    <w:rsid w:val="00145DFA"/>
    <w:rsid w:val="0014638D"/>
    <w:rsid w:val="00146EF9"/>
    <w:rsid w:val="00146F35"/>
    <w:rsid w:val="00147202"/>
    <w:rsid w:val="001474D6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1E8C"/>
    <w:rsid w:val="00152065"/>
    <w:rsid w:val="00152608"/>
    <w:rsid w:val="0015280E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5F53"/>
    <w:rsid w:val="00157372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100B"/>
    <w:rsid w:val="0017111D"/>
    <w:rsid w:val="0017186D"/>
    <w:rsid w:val="00171F68"/>
    <w:rsid w:val="001725DC"/>
    <w:rsid w:val="00173A90"/>
    <w:rsid w:val="00173C35"/>
    <w:rsid w:val="0017428B"/>
    <w:rsid w:val="00174F6E"/>
    <w:rsid w:val="00175160"/>
    <w:rsid w:val="001753EB"/>
    <w:rsid w:val="001758AE"/>
    <w:rsid w:val="00176232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0B3"/>
    <w:rsid w:val="001855C8"/>
    <w:rsid w:val="00185A6B"/>
    <w:rsid w:val="00185F4A"/>
    <w:rsid w:val="00186018"/>
    <w:rsid w:val="001860A0"/>
    <w:rsid w:val="00186104"/>
    <w:rsid w:val="001903D4"/>
    <w:rsid w:val="0019068D"/>
    <w:rsid w:val="001907CE"/>
    <w:rsid w:val="00190920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EFB"/>
    <w:rsid w:val="001A0FBB"/>
    <w:rsid w:val="001A1177"/>
    <w:rsid w:val="001A17CD"/>
    <w:rsid w:val="001A1B88"/>
    <w:rsid w:val="001A1CDC"/>
    <w:rsid w:val="001A1F76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4722"/>
    <w:rsid w:val="001A51B0"/>
    <w:rsid w:val="001A6343"/>
    <w:rsid w:val="001A6390"/>
    <w:rsid w:val="001A667A"/>
    <w:rsid w:val="001A685E"/>
    <w:rsid w:val="001A68F4"/>
    <w:rsid w:val="001A6CB0"/>
    <w:rsid w:val="001A78CB"/>
    <w:rsid w:val="001B0021"/>
    <w:rsid w:val="001B0428"/>
    <w:rsid w:val="001B048E"/>
    <w:rsid w:val="001B0A78"/>
    <w:rsid w:val="001B18C1"/>
    <w:rsid w:val="001B1D9D"/>
    <w:rsid w:val="001B1FB4"/>
    <w:rsid w:val="001B209F"/>
    <w:rsid w:val="001B241C"/>
    <w:rsid w:val="001B293E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483"/>
    <w:rsid w:val="001C0BA8"/>
    <w:rsid w:val="001C0E0A"/>
    <w:rsid w:val="001C111C"/>
    <w:rsid w:val="001C17C7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4A8B"/>
    <w:rsid w:val="001C4DFA"/>
    <w:rsid w:val="001C5071"/>
    <w:rsid w:val="001C54BE"/>
    <w:rsid w:val="001C5C7D"/>
    <w:rsid w:val="001C5D83"/>
    <w:rsid w:val="001C5E3A"/>
    <w:rsid w:val="001C5F62"/>
    <w:rsid w:val="001C6466"/>
    <w:rsid w:val="001C6AF8"/>
    <w:rsid w:val="001C6D1B"/>
    <w:rsid w:val="001C6D67"/>
    <w:rsid w:val="001C6FB6"/>
    <w:rsid w:val="001C77E5"/>
    <w:rsid w:val="001C781D"/>
    <w:rsid w:val="001C7C05"/>
    <w:rsid w:val="001D01EE"/>
    <w:rsid w:val="001D06A9"/>
    <w:rsid w:val="001D1102"/>
    <w:rsid w:val="001D133D"/>
    <w:rsid w:val="001D16EF"/>
    <w:rsid w:val="001D1767"/>
    <w:rsid w:val="001D194D"/>
    <w:rsid w:val="001D1D66"/>
    <w:rsid w:val="001D1EAA"/>
    <w:rsid w:val="001D2965"/>
    <w:rsid w:val="001D309C"/>
    <w:rsid w:val="001D4253"/>
    <w:rsid w:val="001D4FA8"/>
    <w:rsid w:val="001D504E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35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54E"/>
    <w:rsid w:val="001F7A97"/>
    <w:rsid w:val="001F7D8C"/>
    <w:rsid w:val="002002C8"/>
    <w:rsid w:val="00200340"/>
    <w:rsid w:val="002004C1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1F3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41E"/>
    <w:rsid w:val="002376A3"/>
    <w:rsid w:val="002379A1"/>
    <w:rsid w:val="002403E6"/>
    <w:rsid w:val="00241DD8"/>
    <w:rsid w:val="002427DB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296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87A"/>
    <w:rsid w:val="00290E97"/>
    <w:rsid w:val="002912DE"/>
    <w:rsid w:val="00291507"/>
    <w:rsid w:val="002915AE"/>
    <w:rsid w:val="00291609"/>
    <w:rsid w:val="002916AC"/>
    <w:rsid w:val="0029181B"/>
    <w:rsid w:val="00291CA1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4A5D"/>
    <w:rsid w:val="002952E2"/>
    <w:rsid w:val="00295352"/>
    <w:rsid w:val="00295678"/>
    <w:rsid w:val="00295700"/>
    <w:rsid w:val="0029573B"/>
    <w:rsid w:val="002958A9"/>
    <w:rsid w:val="00295999"/>
    <w:rsid w:val="002959FF"/>
    <w:rsid w:val="00295BB5"/>
    <w:rsid w:val="00295C05"/>
    <w:rsid w:val="00295D94"/>
    <w:rsid w:val="002962CA"/>
    <w:rsid w:val="002965FB"/>
    <w:rsid w:val="002969FA"/>
    <w:rsid w:val="00296CAA"/>
    <w:rsid w:val="00296D44"/>
    <w:rsid w:val="00296F99"/>
    <w:rsid w:val="00297500"/>
    <w:rsid w:val="0029772D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B56"/>
    <w:rsid w:val="002B2F7F"/>
    <w:rsid w:val="002B380A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E0E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8B1"/>
    <w:rsid w:val="002C694D"/>
    <w:rsid w:val="002C6EBE"/>
    <w:rsid w:val="002C7216"/>
    <w:rsid w:val="002C73CF"/>
    <w:rsid w:val="002C778D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484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971"/>
    <w:rsid w:val="00300CD7"/>
    <w:rsid w:val="00300FCB"/>
    <w:rsid w:val="00302102"/>
    <w:rsid w:val="003021DD"/>
    <w:rsid w:val="00302459"/>
    <w:rsid w:val="003028B2"/>
    <w:rsid w:val="003028C5"/>
    <w:rsid w:val="00302F98"/>
    <w:rsid w:val="00303000"/>
    <w:rsid w:val="0030314E"/>
    <w:rsid w:val="00303421"/>
    <w:rsid w:val="00303ADB"/>
    <w:rsid w:val="00303DCF"/>
    <w:rsid w:val="003045A8"/>
    <w:rsid w:val="00304CCA"/>
    <w:rsid w:val="003056CE"/>
    <w:rsid w:val="00305706"/>
    <w:rsid w:val="003057E0"/>
    <w:rsid w:val="00305BD4"/>
    <w:rsid w:val="00305E76"/>
    <w:rsid w:val="00305EE5"/>
    <w:rsid w:val="0030696B"/>
    <w:rsid w:val="0030728B"/>
    <w:rsid w:val="003073A8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18E5"/>
    <w:rsid w:val="00322411"/>
    <w:rsid w:val="00322B8B"/>
    <w:rsid w:val="00322BF9"/>
    <w:rsid w:val="003237B3"/>
    <w:rsid w:val="00323BB8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27F6D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961"/>
    <w:rsid w:val="00334BBB"/>
    <w:rsid w:val="003359EB"/>
    <w:rsid w:val="00335B68"/>
    <w:rsid w:val="00335DC2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07ED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402"/>
    <w:rsid w:val="00380EBB"/>
    <w:rsid w:val="00381390"/>
    <w:rsid w:val="0038142B"/>
    <w:rsid w:val="003815EB"/>
    <w:rsid w:val="003819DC"/>
    <w:rsid w:val="00381C0D"/>
    <w:rsid w:val="00381F6C"/>
    <w:rsid w:val="00382B41"/>
    <w:rsid w:val="00383E7A"/>
    <w:rsid w:val="00384193"/>
    <w:rsid w:val="003845D0"/>
    <w:rsid w:val="00384894"/>
    <w:rsid w:val="00384EED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245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56B9"/>
    <w:rsid w:val="0039604D"/>
    <w:rsid w:val="00396450"/>
    <w:rsid w:val="00396486"/>
    <w:rsid w:val="00396A14"/>
    <w:rsid w:val="00396FC5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5E33"/>
    <w:rsid w:val="003A606D"/>
    <w:rsid w:val="003A6D6C"/>
    <w:rsid w:val="003A7119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5103"/>
    <w:rsid w:val="003B53C7"/>
    <w:rsid w:val="003B5502"/>
    <w:rsid w:val="003B5800"/>
    <w:rsid w:val="003B5B1C"/>
    <w:rsid w:val="003B5BBA"/>
    <w:rsid w:val="003B60B3"/>
    <w:rsid w:val="003B6153"/>
    <w:rsid w:val="003B64AD"/>
    <w:rsid w:val="003B668F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B08"/>
    <w:rsid w:val="003C7F09"/>
    <w:rsid w:val="003D05BE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5E5B"/>
    <w:rsid w:val="003E623D"/>
    <w:rsid w:val="003E6759"/>
    <w:rsid w:val="003E69F6"/>
    <w:rsid w:val="003E6C2A"/>
    <w:rsid w:val="003E702C"/>
    <w:rsid w:val="003E71D0"/>
    <w:rsid w:val="003E7F9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A59"/>
    <w:rsid w:val="003F7092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6AB9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5262"/>
    <w:rsid w:val="00415450"/>
    <w:rsid w:val="00415963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0E3F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4379"/>
    <w:rsid w:val="00424D1D"/>
    <w:rsid w:val="004251FF"/>
    <w:rsid w:val="0042576A"/>
    <w:rsid w:val="004264B6"/>
    <w:rsid w:val="0042735E"/>
    <w:rsid w:val="0042764C"/>
    <w:rsid w:val="0042792A"/>
    <w:rsid w:val="004300CB"/>
    <w:rsid w:val="0043072B"/>
    <w:rsid w:val="00431506"/>
    <w:rsid w:val="004324C5"/>
    <w:rsid w:val="00433AFF"/>
    <w:rsid w:val="00433E63"/>
    <w:rsid w:val="00434465"/>
    <w:rsid w:val="004344FF"/>
    <w:rsid w:val="0043483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C69"/>
    <w:rsid w:val="00447D27"/>
    <w:rsid w:val="00447E63"/>
    <w:rsid w:val="004505F6"/>
    <w:rsid w:val="00450617"/>
    <w:rsid w:val="00450A2F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9A"/>
    <w:rsid w:val="00461CA6"/>
    <w:rsid w:val="00461FDF"/>
    <w:rsid w:val="00462371"/>
    <w:rsid w:val="00463162"/>
    <w:rsid w:val="00463C28"/>
    <w:rsid w:val="00464DD4"/>
    <w:rsid w:val="00465B10"/>
    <w:rsid w:val="00465B61"/>
    <w:rsid w:val="00465CF7"/>
    <w:rsid w:val="00465FAB"/>
    <w:rsid w:val="00466291"/>
    <w:rsid w:val="004667D7"/>
    <w:rsid w:val="004669EA"/>
    <w:rsid w:val="00466B68"/>
    <w:rsid w:val="00466F05"/>
    <w:rsid w:val="00467069"/>
    <w:rsid w:val="004678D4"/>
    <w:rsid w:val="004706A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49D1"/>
    <w:rsid w:val="0047550E"/>
    <w:rsid w:val="004755B1"/>
    <w:rsid w:val="00475CA5"/>
    <w:rsid w:val="00475FA8"/>
    <w:rsid w:val="004761B3"/>
    <w:rsid w:val="0047739E"/>
    <w:rsid w:val="00480527"/>
    <w:rsid w:val="00480811"/>
    <w:rsid w:val="00481773"/>
    <w:rsid w:val="004822A4"/>
    <w:rsid w:val="0048282E"/>
    <w:rsid w:val="00482B9C"/>
    <w:rsid w:val="00483655"/>
    <w:rsid w:val="00483D3E"/>
    <w:rsid w:val="00483ED7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545"/>
    <w:rsid w:val="00497D64"/>
    <w:rsid w:val="004A0477"/>
    <w:rsid w:val="004A057E"/>
    <w:rsid w:val="004A05DA"/>
    <w:rsid w:val="004A1824"/>
    <w:rsid w:val="004A19BF"/>
    <w:rsid w:val="004A1C5D"/>
    <w:rsid w:val="004A1D7F"/>
    <w:rsid w:val="004A1DD5"/>
    <w:rsid w:val="004A2DCF"/>
    <w:rsid w:val="004A2EF8"/>
    <w:rsid w:val="004A329D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4C4B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02EE"/>
    <w:rsid w:val="004B1023"/>
    <w:rsid w:val="004B1752"/>
    <w:rsid w:val="004B1889"/>
    <w:rsid w:val="004B1D7A"/>
    <w:rsid w:val="004B2CCC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5AB9"/>
    <w:rsid w:val="004B63DA"/>
    <w:rsid w:val="004B73E3"/>
    <w:rsid w:val="004B75AC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6E70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D68"/>
    <w:rsid w:val="004E22D6"/>
    <w:rsid w:val="004E2B39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920"/>
    <w:rsid w:val="004E7926"/>
    <w:rsid w:val="004E7EAF"/>
    <w:rsid w:val="004F014E"/>
    <w:rsid w:val="004F0B47"/>
    <w:rsid w:val="004F0BEA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94"/>
    <w:rsid w:val="004F34D4"/>
    <w:rsid w:val="004F3A6A"/>
    <w:rsid w:val="004F3AB1"/>
    <w:rsid w:val="004F3BBB"/>
    <w:rsid w:val="004F3C41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5003D8"/>
    <w:rsid w:val="00500727"/>
    <w:rsid w:val="005007CD"/>
    <w:rsid w:val="00501087"/>
    <w:rsid w:val="0050142D"/>
    <w:rsid w:val="00501DE0"/>
    <w:rsid w:val="005022B6"/>
    <w:rsid w:val="00502462"/>
    <w:rsid w:val="005026C3"/>
    <w:rsid w:val="00502CE9"/>
    <w:rsid w:val="005035CA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ED6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50A"/>
    <w:rsid w:val="0051671D"/>
    <w:rsid w:val="00516808"/>
    <w:rsid w:val="00516AF7"/>
    <w:rsid w:val="00517604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1DF2"/>
    <w:rsid w:val="005223F3"/>
    <w:rsid w:val="00522A48"/>
    <w:rsid w:val="005233F7"/>
    <w:rsid w:val="00523680"/>
    <w:rsid w:val="005237B0"/>
    <w:rsid w:val="00523857"/>
    <w:rsid w:val="00523B56"/>
    <w:rsid w:val="005242AC"/>
    <w:rsid w:val="00524F9D"/>
    <w:rsid w:val="005250E6"/>
    <w:rsid w:val="00525CFC"/>
    <w:rsid w:val="005264D2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27"/>
    <w:rsid w:val="00530D6B"/>
    <w:rsid w:val="00530E15"/>
    <w:rsid w:val="00531011"/>
    <w:rsid w:val="00531843"/>
    <w:rsid w:val="00531C66"/>
    <w:rsid w:val="00532543"/>
    <w:rsid w:val="005325DA"/>
    <w:rsid w:val="005329B0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A5C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52AE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D06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898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2E1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088"/>
    <w:rsid w:val="005B20EC"/>
    <w:rsid w:val="005B21D8"/>
    <w:rsid w:val="005B2295"/>
    <w:rsid w:val="005B235F"/>
    <w:rsid w:val="005B2446"/>
    <w:rsid w:val="005B2635"/>
    <w:rsid w:val="005B286F"/>
    <w:rsid w:val="005B288E"/>
    <w:rsid w:val="005B31A5"/>
    <w:rsid w:val="005B4A1F"/>
    <w:rsid w:val="005B4F7D"/>
    <w:rsid w:val="005B5098"/>
    <w:rsid w:val="005B50CF"/>
    <w:rsid w:val="005B53FB"/>
    <w:rsid w:val="005B5683"/>
    <w:rsid w:val="005B57AD"/>
    <w:rsid w:val="005B662F"/>
    <w:rsid w:val="005B669D"/>
    <w:rsid w:val="005B6B39"/>
    <w:rsid w:val="005B70C0"/>
    <w:rsid w:val="005B793A"/>
    <w:rsid w:val="005B79EA"/>
    <w:rsid w:val="005B7C2E"/>
    <w:rsid w:val="005C01CA"/>
    <w:rsid w:val="005C01EE"/>
    <w:rsid w:val="005C029D"/>
    <w:rsid w:val="005C0826"/>
    <w:rsid w:val="005C0962"/>
    <w:rsid w:val="005C0AA6"/>
    <w:rsid w:val="005C0B1C"/>
    <w:rsid w:val="005C14AC"/>
    <w:rsid w:val="005C2404"/>
    <w:rsid w:val="005C25B7"/>
    <w:rsid w:val="005C3EA0"/>
    <w:rsid w:val="005C43F8"/>
    <w:rsid w:val="005C4B4C"/>
    <w:rsid w:val="005C4C51"/>
    <w:rsid w:val="005C513A"/>
    <w:rsid w:val="005C5262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8FB"/>
    <w:rsid w:val="005D45E9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6B1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4F"/>
    <w:rsid w:val="005F12FC"/>
    <w:rsid w:val="005F1F27"/>
    <w:rsid w:val="005F22DA"/>
    <w:rsid w:val="005F2695"/>
    <w:rsid w:val="005F32C7"/>
    <w:rsid w:val="005F3BF1"/>
    <w:rsid w:val="005F47D4"/>
    <w:rsid w:val="005F4847"/>
    <w:rsid w:val="005F48CD"/>
    <w:rsid w:val="005F4D80"/>
    <w:rsid w:val="005F5DC2"/>
    <w:rsid w:val="005F628C"/>
    <w:rsid w:val="005F63D2"/>
    <w:rsid w:val="005F6CCA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1AB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36569"/>
    <w:rsid w:val="006407A8"/>
    <w:rsid w:val="006409D1"/>
    <w:rsid w:val="00640CAC"/>
    <w:rsid w:val="00641134"/>
    <w:rsid w:val="006411F1"/>
    <w:rsid w:val="0064139C"/>
    <w:rsid w:val="006418C7"/>
    <w:rsid w:val="006429F8"/>
    <w:rsid w:val="00642D24"/>
    <w:rsid w:val="00642FBF"/>
    <w:rsid w:val="0064304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587"/>
    <w:rsid w:val="00645B03"/>
    <w:rsid w:val="00646458"/>
    <w:rsid w:val="00646E9C"/>
    <w:rsid w:val="00647203"/>
    <w:rsid w:val="0064725E"/>
    <w:rsid w:val="00647663"/>
    <w:rsid w:val="00647750"/>
    <w:rsid w:val="006478EE"/>
    <w:rsid w:val="00647E1E"/>
    <w:rsid w:val="00650039"/>
    <w:rsid w:val="006505DA"/>
    <w:rsid w:val="006506EB"/>
    <w:rsid w:val="0065122B"/>
    <w:rsid w:val="0065125A"/>
    <w:rsid w:val="0065147B"/>
    <w:rsid w:val="006514DE"/>
    <w:rsid w:val="00651AF4"/>
    <w:rsid w:val="0065201F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94C"/>
    <w:rsid w:val="00654A1C"/>
    <w:rsid w:val="00654F43"/>
    <w:rsid w:val="00655BB4"/>
    <w:rsid w:val="00655F61"/>
    <w:rsid w:val="00656298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0F37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6CAB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01C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14C6"/>
    <w:rsid w:val="006C2C50"/>
    <w:rsid w:val="006C2D1E"/>
    <w:rsid w:val="006C2D96"/>
    <w:rsid w:val="006C366D"/>
    <w:rsid w:val="006C39A7"/>
    <w:rsid w:val="006C3E60"/>
    <w:rsid w:val="006C574D"/>
    <w:rsid w:val="006C5C72"/>
    <w:rsid w:val="006C5EB5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3F61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2EAD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2276"/>
    <w:rsid w:val="00702820"/>
    <w:rsid w:val="0070283A"/>
    <w:rsid w:val="00702D4C"/>
    <w:rsid w:val="00702D74"/>
    <w:rsid w:val="00703098"/>
    <w:rsid w:val="007030DC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210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A3E"/>
    <w:rsid w:val="00721BB2"/>
    <w:rsid w:val="007228BD"/>
    <w:rsid w:val="00722D3D"/>
    <w:rsid w:val="007236FA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632"/>
    <w:rsid w:val="0076072F"/>
    <w:rsid w:val="0076108C"/>
    <w:rsid w:val="00761951"/>
    <w:rsid w:val="00761AD4"/>
    <w:rsid w:val="00761AEF"/>
    <w:rsid w:val="00761D4B"/>
    <w:rsid w:val="00761E77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24E8"/>
    <w:rsid w:val="007726EA"/>
    <w:rsid w:val="00772B76"/>
    <w:rsid w:val="00772EE9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368"/>
    <w:rsid w:val="00782D60"/>
    <w:rsid w:val="00783003"/>
    <w:rsid w:val="007831B3"/>
    <w:rsid w:val="00783551"/>
    <w:rsid w:val="00783867"/>
    <w:rsid w:val="007848C6"/>
    <w:rsid w:val="00784973"/>
    <w:rsid w:val="00785056"/>
    <w:rsid w:val="007851EB"/>
    <w:rsid w:val="007853E6"/>
    <w:rsid w:val="0078572C"/>
    <w:rsid w:val="00785739"/>
    <w:rsid w:val="007861B3"/>
    <w:rsid w:val="007866EE"/>
    <w:rsid w:val="007869F9"/>
    <w:rsid w:val="00787197"/>
    <w:rsid w:val="007873DD"/>
    <w:rsid w:val="00790485"/>
    <w:rsid w:val="0079048D"/>
    <w:rsid w:val="00790931"/>
    <w:rsid w:val="00790C70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A4A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145A"/>
    <w:rsid w:val="007B14DD"/>
    <w:rsid w:val="007B2536"/>
    <w:rsid w:val="007B2936"/>
    <w:rsid w:val="007B2A35"/>
    <w:rsid w:val="007B2C13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507"/>
    <w:rsid w:val="007B6720"/>
    <w:rsid w:val="007B744C"/>
    <w:rsid w:val="007B74F1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88C"/>
    <w:rsid w:val="007E1C2E"/>
    <w:rsid w:val="007E23A2"/>
    <w:rsid w:val="007E23A9"/>
    <w:rsid w:val="007E2488"/>
    <w:rsid w:val="007E2635"/>
    <w:rsid w:val="007E26F5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FB8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05FE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3C7"/>
    <w:rsid w:val="00814C9C"/>
    <w:rsid w:val="008160F3"/>
    <w:rsid w:val="008161DB"/>
    <w:rsid w:val="00816696"/>
    <w:rsid w:val="00816B0D"/>
    <w:rsid w:val="00820D74"/>
    <w:rsid w:val="00820DF8"/>
    <w:rsid w:val="00821E2A"/>
    <w:rsid w:val="0082262B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106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7FC"/>
    <w:rsid w:val="008547A9"/>
    <w:rsid w:val="008553CC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7D4"/>
    <w:rsid w:val="00861DE9"/>
    <w:rsid w:val="00861E41"/>
    <w:rsid w:val="00862603"/>
    <w:rsid w:val="00862617"/>
    <w:rsid w:val="008638D4"/>
    <w:rsid w:val="008639E8"/>
    <w:rsid w:val="008651E4"/>
    <w:rsid w:val="008662ED"/>
    <w:rsid w:val="00866421"/>
    <w:rsid w:val="00866824"/>
    <w:rsid w:val="00866E97"/>
    <w:rsid w:val="00867087"/>
    <w:rsid w:val="00867493"/>
    <w:rsid w:val="00867543"/>
    <w:rsid w:val="008676F1"/>
    <w:rsid w:val="0086780B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0FD"/>
    <w:rsid w:val="00877587"/>
    <w:rsid w:val="00877DF0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3CC0"/>
    <w:rsid w:val="008944CC"/>
    <w:rsid w:val="008946B7"/>
    <w:rsid w:val="00894CA1"/>
    <w:rsid w:val="0089512C"/>
    <w:rsid w:val="008953B3"/>
    <w:rsid w:val="00895BB8"/>
    <w:rsid w:val="00895FCE"/>
    <w:rsid w:val="0089663B"/>
    <w:rsid w:val="008967CA"/>
    <w:rsid w:val="00896A38"/>
    <w:rsid w:val="0089752F"/>
    <w:rsid w:val="00897872"/>
    <w:rsid w:val="008A0411"/>
    <w:rsid w:val="008A05F4"/>
    <w:rsid w:val="008A07B6"/>
    <w:rsid w:val="008A1DE1"/>
    <w:rsid w:val="008A27FB"/>
    <w:rsid w:val="008A2D98"/>
    <w:rsid w:val="008A356B"/>
    <w:rsid w:val="008A3BEB"/>
    <w:rsid w:val="008A3CCA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6A67"/>
    <w:rsid w:val="008B6D50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339"/>
    <w:rsid w:val="008C251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993"/>
    <w:rsid w:val="008D539A"/>
    <w:rsid w:val="008D54BC"/>
    <w:rsid w:val="008D54D3"/>
    <w:rsid w:val="008D5E2E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770"/>
    <w:rsid w:val="008E27F2"/>
    <w:rsid w:val="008E317F"/>
    <w:rsid w:val="008E3282"/>
    <w:rsid w:val="008E3817"/>
    <w:rsid w:val="008E3B4E"/>
    <w:rsid w:val="008E40CE"/>
    <w:rsid w:val="008E48DB"/>
    <w:rsid w:val="008E4969"/>
    <w:rsid w:val="008E52DB"/>
    <w:rsid w:val="008E5CC4"/>
    <w:rsid w:val="008E60B9"/>
    <w:rsid w:val="008E621A"/>
    <w:rsid w:val="008E6B95"/>
    <w:rsid w:val="008E6E0D"/>
    <w:rsid w:val="008E71BC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D4"/>
    <w:rsid w:val="009005C1"/>
    <w:rsid w:val="009007AD"/>
    <w:rsid w:val="00900EA5"/>
    <w:rsid w:val="00900ECE"/>
    <w:rsid w:val="009029D6"/>
    <w:rsid w:val="00902FF5"/>
    <w:rsid w:val="009031F0"/>
    <w:rsid w:val="009035C5"/>
    <w:rsid w:val="0090378E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182"/>
    <w:rsid w:val="0091050E"/>
    <w:rsid w:val="00910728"/>
    <w:rsid w:val="00910AEB"/>
    <w:rsid w:val="00910E9B"/>
    <w:rsid w:val="009115E2"/>
    <w:rsid w:val="0091174C"/>
    <w:rsid w:val="009118A8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3ED2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3B51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67FAD"/>
    <w:rsid w:val="00970137"/>
    <w:rsid w:val="009703F4"/>
    <w:rsid w:val="00971277"/>
    <w:rsid w:val="00971916"/>
    <w:rsid w:val="009721AD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DFA"/>
    <w:rsid w:val="00980067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367"/>
    <w:rsid w:val="00985657"/>
    <w:rsid w:val="00985C48"/>
    <w:rsid w:val="00986683"/>
    <w:rsid w:val="00986CDA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53C"/>
    <w:rsid w:val="00996679"/>
    <w:rsid w:val="009969DD"/>
    <w:rsid w:val="00996BA3"/>
    <w:rsid w:val="00996FA3"/>
    <w:rsid w:val="009974AE"/>
    <w:rsid w:val="00997584"/>
    <w:rsid w:val="00997840"/>
    <w:rsid w:val="00997A24"/>
    <w:rsid w:val="00997B1E"/>
    <w:rsid w:val="00997C63"/>
    <w:rsid w:val="00997C69"/>
    <w:rsid w:val="00997F4A"/>
    <w:rsid w:val="009A0013"/>
    <w:rsid w:val="009A0FD8"/>
    <w:rsid w:val="009A14D5"/>
    <w:rsid w:val="009A1557"/>
    <w:rsid w:val="009A184B"/>
    <w:rsid w:val="009A1B0D"/>
    <w:rsid w:val="009A1CFA"/>
    <w:rsid w:val="009A2023"/>
    <w:rsid w:val="009A265A"/>
    <w:rsid w:val="009A2CE2"/>
    <w:rsid w:val="009A3839"/>
    <w:rsid w:val="009A3D4C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1D1"/>
    <w:rsid w:val="009A722D"/>
    <w:rsid w:val="009A7356"/>
    <w:rsid w:val="009B0B1E"/>
    <w:rsid w:val="009B1271"/>
    <w:rsid w:val="009B20EA"/>
    <w:rsid w:val="009B2BFE"/>
    <w:rsid w:val="009B2FB3"/>
    <w:rsid w:val="009B3419"/>
    <w:rsid w:val="009B350B"/>
    <w:rsid w:val="009B3758"/>
    <w:rsid w:val="009B3A78"/>
    <w:rsid w:val="009B3D69"/>
    <w:rsid w:val="009B474F"/>
    <w:rsid w:val="009B4E54"/>
    <w:rsid w:val="009B5128"/>
    <w:rsid w:val="009B56FA"/>
    <w:rsid w:val="009B5C6B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1BD"/>
    <w:rsid w:val="009C731F"/>
    <w:rsid w:val="009C7BB8"/>
    <w:rsid w:val="009D04A3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5BC0"/>
    <w:rsid w:val="009D6232"/>
    <w:rsid w:val="009D63F9"/>
    <w:rsid w:val="009D670E"/>
    <w:rsid w:val="009D69DE"/>
    <w:rsid w:val="009D6ACA"/>
    <w:rsid w:val="009D6D25"/>
    <w:rsid w:val="009D7329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7D0B"/>
    <w:rsid w:val="009F7DC6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F18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0927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7CD"/>
    <w:rsid w:val="00A3180A"/>
    <w:rsid w:val="00A318B7"/>
    <w:rsid w:val="00A31AC6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402CF"/>
    <w:rsid w:val="00A40AEE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790"/>
    <w:rsid w:val="00A42AB6"/>
    <w:rsid w:val="00A4305C"/>
    <w:rsid w:val="00A43699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3CDE"/>
    <w:rsid w:val="00A54173"/>
    <w:rsid w:val="00A55128"/>
    <w:rsid w:val="00A555CF"/>
    <w:rsid w:val="00A55835"/>
    <w:rsid w:val="00A5600D"/>
    <w:rsid w:val="00A5602F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596B"/>
    <w:rsid w:val="00A671CE"/>
    <w:rsid w:val="00A67230"/>
    <w:rsid w:val="00A67649"/>
    <w:rsid w:val="00A677DD"/>
    <w:rsid w:val="00A67878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BF9"/>
    <w:rsid w:val="00A84CB7"/>
    <w:rsid w:val="00A84E48"/>
    <w:rsid w:val="00A85798"/>
    <w:rsid w:val="00A863EE"/>
    <w:rsid w:val="00A86EAE"/>
    <w:rsid w:val="00A879FD"/>
    <w:rsid w:val="00A87A74"/>
    <w:rsid w:val="00A90317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DB1"/>
    <w:rsid w:val="00A95390"/>
    <w:rsid w:val="00A9548C"/>
    <w:rsid w:val="00A95754"/>
    <w:rsid w:val="00A96380"/>
    <w:rsid w:val="00A9682C"/>
    <w:rsid w:val="00A96D4D"/>
    <w:rsid w:val="00A9721B"/>
    <w:rsid w:val="00A97A16"/>
    <w:rsid w:val="00AA076B"/>
    <w:rsid w:val="00AA0A91"/>
    <w:rsid w:val="00AA11AF"/>
    <w:rsid w:val="00AA2275"/>
    <w:rsid w:val="00AA23F8"/>
    <w:rsid w:val="00AA2C7E"/>
    <w:rsid w:val="00AA335F"/>
    <w:rsid w:val="00AA33F4"/>
    <w:rsid w:val="00AA382C"/>
    <w:rsid w:val="00AA3A7F"/>
    <w:rsid w:val="00AA43DD"/>
    <w:rsid w:val="00AA4820"/>
    <w:rsid w:val="00AA4C5E"/>
    <w:rsid w:val="00AA5133"/>
    <w:rsid w:val="00AA5732"/>
    <w:rsid w:val="00AA5F19"/>
    <w:rsid w:val="00AA66B8"/>
    <w:rsid w:val="00AA73DA"/>
    <w:rsid w:val="00AA74E7"/>
    <w:rsid w:val="00AA784C"/>
    <w:rsid w:val="00AA7A2D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3BB5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63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5D7"/>
    <w:rsid w:val="00AD5B2C"/>
    <w:rsid w:val="00AD728A"/>
    <w:rsid w:val="00AD75D1"/>
    <w:rsid w:val="00AD7C5E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51"/>
    <w:rsid w:val="00AF1890"/>
    <w:rsid w:val="00AF1E48"/>
    <w:rsid w:val="00AF267C"/>
    <w:rsid w:val="00AF299B"/>
    <w:rsid w:val="00AF328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65A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5DE"/>
    <w:rsid w:val="00B11AAC"/>
    <w:rsid w:val="00B12110"/>
    <w:rsid w:val="00B12191"/>
    <w:rsid w:val="00B12D16"/>
    <w:rsid w:val="00B13226"/>
    <w:rsid w:val="00B134CB"/>
    <w:rsid w:val="00B13CBD"/>
    <w:rsid w:val="00B140DB"/>
    <w:rsid w:val="00B14129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1464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E4B"/>
    <w:rsid w:val="00B47C0A"/>
    <w:rsid w:val="00B47DB7"/>
    <w:rsid w:val="00B50132"/>
    <w:rsid w:val="00B50621"/>
    <w:rsid w:val="00B50707"/>
    <w:rsid w:val="00B5099A"/>
    <w:rsid w:val="00B50B57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69F2"/>
    <w:rsid w:val="00B57B62"/>
    <w:rsid w:val="00B57D3D"/>
    <w:rsid w:val="00B6023C"/>
    <w:rsid w:val="00B6048F"/>
    <w:rsid w:val="00B604B3"/>
    <w:rsid w:val="00B60A80"/>
    <w:rsid w:val="00B614F8"/>
    <w:rsid w:val="00B619BE"/>
    <w:rsid w:val="00B61FEB"/>
    <w:rsid w:val="00B625C5"/>
    <w:rsid w:val="00B63C24"/>
    <w:rsid w:val="00B63F52"/>
    <w:rsid w:val="00B64032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5C5"/>
    <w:rsid w:val="00BA1642"/>
    <w:rsid w:val="00BA22FC"/>
    <w:rsid w:val="00BA28B7"/>
    <w:rsid w:val="00BA28CF"/>
    <w:rsid w:val="00BA2BA2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22EC"/>
    <w:rsid w:val="00BC2C22"/>
    <w:rsid w:val="00BC35B5"/>
    <w:rsid w:val="00BC3836"/>
    <w:rsid w:val="00BC39FF"/>
    <w:rsid w:val="00BC3B7C"/>
    <w:rsid w:val="00BC4269"/>
    <w:rsid w:val="00BC4851"/>
    <w:rsid w:val="00BC4856"/>
    <w:rsid w:val="00BC4899"/>
    <w:rsid w:val="00BC4D6F"/>
    <w:rsid w:val="00BC4ECC"/>
    <w:rsid w:val="00BC5474"/>
    <w:rsid w:val="00BC5545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56E"/>
    <w:rsid w:val="00BD75CB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6E77"/>
    <w:rsid w:val="00BE7641"/>
    <w:rsid w:val="00BE7744"/>
    <w:rsid w:val="00BE77A9"/>
    <w:rsid w:val="00BE7813"/>
    <w:rsid w:val="00BE789D"/>
    <w:rsid w:val="00BE7A9E"/>
    <w:rsid w:val="00BF17DB"/>
    <w:rsid w:val="00BF21C3"/>
    <w:rsid w:val="00BF23E0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BF7731"/>
    <w:rsid w:val="00C0004D"/>
    <w:rsid w:val="00C00578"/>
    <w:rsid w:val="00C0058C"/>
    <w:rsid w:val="00C00AC9"/>
    <w:rsid w:val="00C00F84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346"/>
    <w:rsid w:val="00C125A6"/>
    <w:rsid w:val="00C12C19"/>
    <w:rsid w:val="00C13479"/>
    <w:rsid w:val="00C138D6"/>
    <w:rsid w:val="00C15244"/>
    <w:rsid w:val="00C15418"/>
    <w:rsid w:val="00C168C6"/>
    <w:rsid w:val="00C16A56"/>
    <w:rsid w:val="00C16DD8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307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5B8B"/>
    <w:rsid w:val="00C460F5"/>
    <w:rsid w:val="00C466C7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976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57FA1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306"/>
    <w:rsid w:val="00C64816"/>
    <w:rsid w:val="00C651ED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869"/>
    <w:rsid w:val="00C77CC5"/>
    <w:rsid w:val="00C77CF9"/>
    <w:rsid w:val="00C77E10"/>
    <w:rsid w:val="00C8027C"/>
    <w:rsid w:val="00C806E9"/>
    <w:rsid w:val="00C809B9"/>
    <w:rsid w:val="00C812D5"/>
    <w:rsid w:val="00C817C2"/>
    <w:rsid w:val="00C8184A"/>
    <w:rsid w:val="00C819AD"/>
    <w:rsid w:val="00C81BE9"/>
    <w:rsid w:val="00C82BCC"/>
    <w:rsid w:val="00C82CB6"/>
    <w:rsid w:val="00C82E8D"/>
    <w:rsid w:val="00C83013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0BD"/>
    <w:rsid w:val="00C90692"/>
    <w:rsid w:val="00C90900"/>
    <w:rsid w:val="00C90A7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7142"/>
    <w:rsid w:val="00C97FEF"/>
    <w:rsid w:val="00CA01C9"/>
    <w:rsid w:val="00CA02D6"/>
    <w:rsid w:val="00CA115B"/>
    <w:rsid w:val="00CA1635"/>
    <w:rsid w:val="00CA18DA"/>
    <w:rsid w:val="00CA1F55"/>
    <w:rsid w:val="00CA212D"/>
    <w:rsid w:val="00CA2621"/>
    <w:rsid w:val="00CA2E35"/>
    <w:rsid w:val="00CA2ED0"/>
    <w:rsid w:val="00CA2F8D"/>
    <w:rsid w:val="00CA2FAB"/>
    <w:rsid w:val="00CA35CD"/>
    <w:rsid w:val="00CA3678"/>
    <w:rsid w:val="00CA3959"/>
    <w:rsid w:val="00CA3C11"/>
    <w:rsid w:val="00CA424B"/>
    <w:rsid w:val="00CA4D4E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1361"/>
    <w:rsid w:val="00CB2604"/>
    <w:rsid w:val="00CB2C28"/>
    <w:rsid w:val="00CB2EDB"/>
    <w:rsid w:val="00CB33D7"/>
    <w:rsid w:val="00CB3714"/>
    <w:rsid w:val="00CB3846"/>
    <w:rsid w:val="00CB3A38"/>
    <w:rsid w:val="00CB42B2"/>
    <w:rsid w:val="00CB4DE2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FD5"/>
    <w:rsid w:val="00CC253D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60B"/>
    <w:rsid w:val="00CD2A4D"/>
    <w:rsid w:val="00CD30CF"/>
    <w:rsid w:val="00CD43B6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3C9F"/>
    <w:rsid w:val="00CE49CE"/>
    <w:rsid w:val="00CE4AE5"/>
    <w:rsid w:val="00CE574F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1B8C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557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C3A"/>
    <w:rsid w:val="00D06D56"/>
    <w:rsid w:val="00D0755E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40E"/>
    <w:rsid w:val="00D14BD1"/>
    <w:rsid w:val="00D14BDC"/>
    <w:rsid w:val="00D1547D"/>
    <w:rsid w:val="00D15799"/>
    <w:rsid w:val="00D15834"/>
    <w:rsid w:val="00D15915"/>
    <w:rsid w:val="00D15D1D"/>
    <w:rsid w:val="00D16ED4"/>
    <w:rsid w:val="00D17183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54C"/>
    <w:rsid w:val="00D42CC6"/>
    <w:rsid w:val="00D42D64"/>
    <w:rsid w:val="00D43CF9"/>
    <w:rsid w:val="00D43E93"/>
    <w:rsid w:val="00D4473C"/>
    <w:rsid w:val="00D44952"/>
    <w:rsid w:val="00D4499C"/>
    <w:rsid w:val="00D44B1B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23D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74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67F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E12"/>
    <w:rsid w:val="00DA1F29"/>
    <w:rsid w:val="00DA23C2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A7F5D"/>
    <w:rsid w:val="00DB00E0"/>
    <w:rsid w:val="00DB0163"/>
    <w:rsid w:val="00DB07A4"/>
    <w:rsid w:val="00DB0FA1"/>
    <w:rsid w:val="00DB1323"/>
    <w:rsid w:val="00DB1EEC"/>
    <w:rsid w:val="00DB21CE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74E"/>
    <w:rsid w:val="00DD1B28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982"/>
    <w:rsid w:val="00DD5AE1"/>
    <w:rsid w:val="00DD5B3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3D65"/>
    <w:rsid w:val="00DE4090"/>
    <w:rsid w:val="00DE44DE"/>
    <w:rsid w:val="00DE4A17"/>
    <w:rsid w:val="00DE5003"/>
    <w:rsid w:val="00DE5183"/>
    <w:rsid w:val="00DE5696"/>
    <w:rsid w:val="00DE579C"/>
    <w:rsid w:val="00DE60A2"/>
    <w:rsid w:val="00DE69B1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5937"/>
    <w:rsid w:val="00E0681D"/>
    <w:rsid w:val="00E06828"/>
    <w:rsid w:val="00E07063"/>
    <w:rsid w:val="00E07D97"/>
    <w:rsid w:val="00E10018"/>
    <w:rsid w:val="00E10E1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C02"/>
    <w:rsid w:val="00E15C46"/>
    <w:rsid w:val="00E1603A"/>
    <w:rsid w:val="00E16497"/>
    <w:rsid w:val="00E16BCC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516"/>
    <w:rsid w:val="00E266B2"/>
    <w:rsid w:val="00E26845"/>
    <w:rsid w:val="00E27420"/>
    <w:rsid w:val="00E27BC7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0DA"/>
    <w:rsid w:val="00E33441"/>
    <w:rsid w:val="00E33D9E"/>
    <w:rsid w:val="00E34407"/>
    <w:rsid w:val="00E3467F"/>
    <w:rsid w:val="00E3523E"/>
    <w:rsid w:val="00E3592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1E"/>
    <w:rsid w:val="00E445B5"/>
    <w:rsid w:val="00E445C6"/>
    <w:rsid w:val="00E4470E"/>
    <w:rsid w:val="00E44944"/>
    <w:rsid w:val="00E44A19"/>
    <w:rsid w:val="00E44D98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2"/>
    <w:rsid w:val="00E513E4"/>
    <w:rsid w:val="00E516E0"/>
    <w:rsid w:val="00E51E7D"/>
    <w:rsid w:val="00E52018"/>
    <w:rsid w:val="00E52089"/>
    <w:rsid w:val="00E52205"/>
    <w:rsid w:val="00E54475"/>
    <w:rsid w:val="00E54B20"/>
    <w:rsid w:val="00E54D81"/>
    <w:rsid w:val="00E54E6C"/>
    <w:rsid w:val="00E54E84"/>
    <w:rsid w:val="00E554AA"/>
    <w:rsid w:val="00E55A06"/>
    <w:rsid w:val="00E56AFA"/>
    <w:rsid w:val="00E56C34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77B"/>
    <w:rsid w:val="00E618C6"/>
    <w:rsid w:val="00E624B0"/>
    <w:rsid w:val="00E6254A"/>
    <w:rsid w:val="00E63556"/>
    <w:rsid w:val="00E63716"/>
    <w:rsid w:val="00E6415C"/>
    <w:rsid w:val="00E643A6"/>
    <w:rsid w:val="00E655FF"/>
    <w:rsid w:val="00E65E14"/>
    <w:rsid w:val="00E669BF"/>
    <w:rsid w:val="00E66FEF"/>
    <w:rsid w:val="00E673C4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9A9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310"/>
    <w:rsid w:val="00E82653"/>
    <w:rsid w:val="00E82CAD"/>
    <w:rsid w:val="00E82E1C"/>
    <w:rsid w:val="00E82F0B"/>
    <w:rsid w:val="00E8318A"/>
    <w:rsid w:val="00E836AC"/>
    <w:rsid w:val="00E83B96"/>
    <w:rsid w:val="00E83CC8"/>
    <w:rsid w:val="00E84310"/>
    <w:rsid w:val="00E84F4E"/>
    <w:rsid w:val="00E855A7"/>
    <w:rsid w:val="00E85C54"/>
    <w:rsid w:val="00E85CD6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BE"/>
    <w:rsid w:val="00E87B61"/>
    <w:rsid w:val="00E90005"/>
    <w:rsid w:val="00E90C3D"/>
    <w:rsid w:val="00E91C6C"/>
    <w:rsid w:val="00E922A3"/>
    <w:rsid w:val="00E93A02"/>
    <w:rsid w:val="00E93A0E"/>
    <w:rsid w:val="00E93ADD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48D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32F8"/>
    <w:rsid w:val="00EB3414"/>
    <w:rsid w:val="00EB35BB"/>
    <w:rsid w:val="00EB395D"/>
    <w:rsid w:val="00EB3BD5"/>
    <w:rsid w:val="00EB4128"/>
    <w:rsid w:val="00EB42F4"/>
    <w:rsid w:val="00EB4CC3"/>
    <w:rsid w:val="00EB4DB4"/>
    <w:rsid w:val="00EB52E7"/>
    <w:rsid w:val="00EB55A5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4A5"/>
    <w:rsid w:val="00EC1593"/>
    <w:rsid w:val="00EC196C"/>
    <w:rsid w:val="00EC2451"/>
    <w:rsid w:val="00EC3290"/>
    <w:rsid w:val="00EC355E"/>
    <w:rsid w:val="00EC3702"/>
    <w:rsid w:val="00EC3A33"/>
    <w:rsid w:val="00EC4080"/>
    <w:rsid w:val="00EC451C"/>
    <w:rsid w:val="00EC586C"/>
    <w:rsid w:val="00EC61A3"/>
    <w:rsid w:val="00EC6B22"/>
    <w:rsid w:val="00EC6DC7"/>
    <w:rsid w:val="00EC7C1B"/>
    <w:rsid w:val="00ED00C2"/>
    <w:rsid w:val="00ED0D1B"/>
    <w:rsid w:val="00ED135C"/>
    <w:rsid w:val="00ED1498"/>
    <w:rsid w:val="00ED17A9"/>
    <w:rsid w:val="00ED1D7E"/>
    <w:rsid w:val="00ED2A83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3F2"/>
    <w:rsid w:val="00ED7705"/>
    <w:rsid w:val="00ED7AC9"/>
    <w:rsid w:val="00EE09D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4F8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98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48C"/>
    <w:rsid w:val="00F0378D"/>
    <w:rsid w:val="00F03CDC"/>
    <w:rsid w:val="00F04686"/>
    <w:rsid w:val="00F0499E"/>
    <w:rsid w:val="00F04AE3"/>
    <w:rsid w:val="00F04CF8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17D2B"/>
    <w:rsid w:val="00F207D5"/>
    <w:rsid w:val="00F20A47"/>
    <w:rsid w:val="00F20F18"/>
    <w:rsid w:val="00F20F1F"/>
    <w:rsid w:val="00F2112C"/>
    <w:rsid w:val="00F215A3"/>
    <w:rsid w:val="00F216F1"/>
    <w:rsid w:val="00F2224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65D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7CD"/>
    <w:rsid w:val="00F37E09"/>
    <w:rsid w:val="00F40A47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B0C"/>
    <w:rsid w:val="00F61D50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0"/>
    <w:rsid w:val="00F71843"/>
    <w:rsid w:val="00F71AF8"/>
    <w:rsid w:val="00F72697"/>
    <w:rsid w:val="00F729CF"/>
    <w:rsid w:val="00F72B1D"/>
    <w:rsid w:val="00F72F00"/>
    <w:rsid w:val="00F733DC"/>
    <w:rsid w:val="00F7370D"/>
    <w:rsid w:val="00F73A43"/>
    <w:rsid w:val="00F73D02"/>
    <w:rsid w:val="00F744F3"/>
    <w:rsid w:val="00F7470C"/>
    <w:rsid w:val="00F74765"/>
    <w:rsid w:val="00F74DD0"/>
    <w:rsid w:val="00F74ED0"/>
    <w:rsid w:val="00F7505A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9FF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2F9"/>
    <w:rsid w:val="00F84699"/>
    <w:rsid w:val="00F84B12"/>
    <w:rsid w:val="00F84C75"/>
    <w:rsid w:val="00F853EF"/>
    <w:rsid w:val="00F858AF"/>
    <w:rsid w:val="00F860FD"/>
    <w:rsid w:val="00F865B5"/>
    <w:rsid w:val="00F86754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11AE"/>
    <w:rsid w:val="00F91565"/>
    <w:rsid w:val="00F91E87"/>
    <w:rsid w:val="00F922C3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4A8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5F2C"/>
    <w:rsid w:val="00FA62B3"/>
    <w:rsid w:val="00FA63EF"/>
    <w:rsid w:val="00FA65A1"/>
    <w:rsid w:val="00FA691A"/>
    <w:rsid w:val="00FA69E5"/>
    <w:rsid w:val="00FA6E8F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2DD"/>
    <w:rsid w:val="00FB6A23"/>
    <w:rsid w:val="00FB7390"/>
    <w:rsid w:val="00FB79F9"/>
    <w:rsid w:val="00FB7BF9"/>
    <w:rsid w:val="00FB7F57"/>
    <w:rsid w:val="00FB7F73"/>
    <w:rsid w:val="00FC09B6"/>
    <w:rsid w:val="00FC0BDE"/>
    <w:rsid w:val="00FC0E05"/>
    <w:rsid w:val="00FC16D8"/>
    <w:rsid w:val="00FC2735"/>
    <w:rsid w:val="00FC294C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1F66"/>
    <w:rsid w:val="00FD21A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5F7D"/>
    <w:rsid w:val="00FD63B8"/>
    <w:rsid w:val="00FD6795"/>
    <w:rsid w:val="00FD67DE"/>
    <w:rsid w:val="00FD684A"/>
    <w:rsid w:val="00FD7711"/>
    <w:rsid w:val="00FE174A"/>
    <w:rsid w:val="00FE197B"/>
    <w:rsid w:val="00FE366F"/>
    <w:rsid w:val="00FE3700"/>
    <w:rsid w:val="00FE3FDC"/>
    <w:rsid w:val="00FE424B"/>
    <w:rsid w:val="00FE4275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CBE"/>
    <w:rsid w:val="00FF3F40"/>
    <w:rsid w:val="00FF4088"/>
    <w:rsid w:val="00FF42BC"/>
    <w:rsid w:val="00FF50BA"/>
    <w:rsid w:val="00FF5736"/>
    <w:rsid w:val="00FF5AE0"/>
    <w:rsid w:val="00FF5B2B"/>
    <w:rsid w:val="00FF5E49"/>
    <w:rsid w:val="00FF676E"/>
    <w:rsid w:val="00FF6AE1"/>
    <w:rsid w:val="00FF6FA6"/>
    <w:rsid w:val="00FF72B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14">
    <w:name w:val="正文1"/>
    <w:basedOn w:val="a2"/>
    <w:link w:val="1Char0"/>
    <w:qFormat/>
    <w:rsid w:val="00E55A06"/>
    <w:pPr>
      <w:widowControl w:val="0"/>
      <w:spacing w:after="0" w:line="360" w:lineRule="auto"/>
      <w:ind w:firstLineChars="200" w:firstLine="420"/>
      <w:jc w:val="both"/>
    </w:pPr>
    <w:rPr>
      <w:rFonts w:ascii="Arial" w:eastAsia="宋体" w:hAnsi="Arial"/>
      <w:kern w:val="2"/>
      <w:sz w:val="21"/>
      <w:szCs w:val="21"/>
      <w:lang w:val="en-US" w:eastAsia="zh-CN"/>
    </w:rPr>
  </w:style>
  <w:style w:type="character" w:customStyle="1" w:styleId="1Char0">
    <w:name w:val="正文1 Char"/>
    <w:basedOn w:val="a3"/>
    <w:link w:val="14"/>
    <w:rsid w:val="00E55A06"/>
    <w:rPr>
      <w:rFonts w:ascii="Arial" w:eastAsia="宋体" w:hAnsi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8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7D62F-AFBF-4DA7-9955-9D014501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1605</Words>
  <Characters>9149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4</cp:revision>
  <cp:lastPrinted>2009-04-22T01:01:00Z</cp:lastPrinted>
  <dcterms:created xsi:type="dcterms:W3CDTF">2016-08-12T06:49:00Z</dcterms:created>
  <dcterms:modified xsi:type="dcterms:W3CDTF">2016-08-12T08:03:00Z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